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96C5D" w:rsidRDefault="00496C5D" w:rsidP="00496C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</w:t>
      </w:r>
      <w:r w:rsidR="00FB1FF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года»</w:t>
      </w:r>
    </w:p>
    <w:p w:rsidR="00496C5D" w:rsidRDefault="00496C5D" w:rsidP="00496C5D">
      <w:pPr>
        <w:jc w:val="center"/>
        <w:rPr>
          <w:b/>
          <w:sz w:val="26"/>
          <w:szCs w:val="26"/>
        </w:rPr>
      </w:pPr>
    </w:p>
    <w:p w:rsidR="00496C5D" w:rsidRDefault="00164881" w:rsidP="00EC67D4">
      <w:r>
        <w:t>24</w:t>
      </w:r>
      <w:r w:rsidR="00496C5D" w:rsidRPr="000B723A">
        <w:t xml:space="preserve"> </w:t>
      </w:r>
      <w:r>
        <w:t>янва</w:t>
      </w:r>
      <w:r w:rsidR="00FB1FF4">
        <w:t>ря</w:t>
      </w:r>
      <w:r w:rsidR="00496C5D" w:rsidRPr="000B723A">
        <w:t xml:space="preserve">  201</w:t>
      </w:r>
      <w:r>
        <w:t>8</w:t>
      </w:r>
      <w:r w:rsidR="00496C5D" w:rsidRPr="000B723A">
        <w:t xml:space="preserve"> года</w:t>
      </w:r>
      <w:r w:rsidR="00496C5D" w:rsidRPr="000B723A">
        <w:tab/>
        <w:t xml:space="preserve">                   </w:t>
      </w:r>
      <w:r w:rsidR="004A3A51" w:rsidRPr="000B723A">
        <w:t xml:space="preserve">    </w:t>
      </w:r>
      <w:r w:rsidR="00496C5D" w:rsidRPr="000B723A">
        <w:tab/>
        <w:t xml:space="preserve">                               </w:t>
      </w:r>
      <w:r w:rsidR="00496C5D" w:rsidRPr="000B723A">
        <w:tab/>
      </w:r>
      <w:r w:rsidR="00496C5D" w:rsidRPr="000B723A">
        <w:tab/>
      </w:r>
      <w:r w:rsidR="00EC67D4" w:rsidRPr="000B723A">
        <w:t xml:space="preserve">          </w:t>
      </w:r>
      <w:r w:rsidR="00CD78CC">
        <w:t xml:space="preserve">       </w:t>
      </w:r>
      <w:r w:rsidR="00EC67D4" w:rsidRPr="000B723A">
        <w:t xml:space="preserve">       </w:t>
      </w:r>
      <w:r w:rsidR="000B723A">
        <w:t xml:space="preserve">   </w:t>
      </w:r>
      <w:r w:rsidR="009C5FA5">
        <w:t xml:space="preserve">           </w:t>
      </w:r>
      <w:bookmarkStart w:id="0" w:name="_GoBack"/>
      <w:bookmarkEnd w:id="0"/>
      <w:r w:rsidR="000B723A">
        <w:t xml:space="preserve">    </w:t>
      </w:r>
      <w:r w:rsidR="00496C5D" w:rsidRPr="000B723A">
        <w:t xml:space="preserve">№ </w:t>
      </w:r>
      <w:r w:rsidR="00CD78CC">
        <w:t>7</w:t>
      </w:r>
    </w:p>
    <w:p w:rsidR="00496C5D" w:rsidRDefault="00496C5D" w:rsidP="00496C5D">
      <w:pPr>
        <w:jc w:val="center"/>
      </w:pPr>
    </w:p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496C5D" w:rsidRDefault="00496C5D" w:rsidP="00496C5D">
      <w:pPr>
        <w:jc w:val="both"/>
      </w:pPr>
      <w:r>
        <w:rPr>
          <w:b/>
        </w:rPr>
        <w:t xml:space="preserve">2. Цель экспертизы: </w:t>
      </w:r>
      <w:r w:rsidR="004E6908" w:rsidRPr="00CD7889">
        <w:t xml:space="preserve">оценка финансово-экономических обоснований </w:t>
      </w:r>
      <w:r w:rsidR="004E6908" w:rsidRPr="000145FD">
        <w:t>на предмет внесения изменений</w:t>
      </w:r>
      <w:r w:rsidR="004E6908" w:rsidRPr="00CD7889">
        <w:t xml:space="preserve"> </w:t>
      </w:r>
      <w:r w:rsidR="004E6908" w:rsidRPr="000145FD">
        <w:t>в муниципальную программу</w:t>
      </w:r>
      <w:r w:rsidR="004E6908">
        <w:t xml:space="preserve"> </w:t>
      </w:r>
      <w:r>
        <w:t>«Энергоресурсосбережение и повышение энергетической эффективности муниципального образования «Нерюнгринский район» на 2013-2016 годы и на период до 202</w:t>
      </w:r>
      <w:r w:rsidR="00FB1FF4">
        <w:t>1</w:t>
      </w:r>
      <w:r>
        <w:t xml:space="preserve"> года».</w:t>
      </w:r>
    </w:p>
    <w:p w:rsidR="00496C5D" w:rsidRDefault="00496C5D" w:rsidP="00496C5D">
      <w:pPr>
        <w:jc w:val="both"/>
      </w:pPr>
      <w:r>
        <w:rPr>
          <w:b/>
        </w:rPr>
        <w:t xml:space="preserve">3. Предмет экспертизы: </w:t>
      </w:r>
      <w:r>
        <w:t xml:space="preserve">Проект постановления Нерюнгринской районной администрации «О внесении изменений в </w:t>
      </w:r>
      <w:r w:rsidR="008E188C">
        <w:t xml:space="preserve">приложение к </w:t>
      </w:r>
      <w:r>
        <w:t>постановлени</w:t>
      </w:r>
      <w:r w:rsidR="008E188C">
        <w:t>ю</w:t>
      </w:r>
      <w:r>
        <w:t xml:space="preserve"> 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</w:t>
      </w:r>
      <w:r w:rsidR="00D84450">
        <w:t>1</w:t>
      </w:r>
      <w:r>
        <w:t xml:space="preserve"> года».</w:t>
      </w:r>
    </w:p>
    <w:p w:rsidR="00496C5D" w:rsidRDefault="00496C5D" w:rsidP="001304AB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E15796" w:rsidRPr="000A7BEF" w:rsidRDefault="00496C5D" w:rsidP="00E15796">
      <w:pPr>
        <w:jc w:val="both"/>
      </w:pPr>
      <w:r>
        <w:t xml:space="preserve">- </w:t>
      </w:r>
      <w:r w:rsidR="00E15796">
        <w:t>п</w:t>
      </w:r>
      <w:r>
        <w:t xml:space="preserve">роект постановления Нерюнгринской районной администрации «О внесении изменений </w:t>
      </w:r>
      <w:r w:rsidR="00E80842">
        <w:t xml:space="preserve">в приложение к постановлению </w:t>
      </w:r>
      <w:r>
        <w:t>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</w:t>
      </w:r>
      <w:r w:rsidR="00E80842">
        <w:t>1</w:t>
      </w:r>
      <w:r>
        <w:t xml:space="preserve"> года»</w:t>
      </w:r>
      <w:r w:rsidR="00E15796" w:rsidRPr="00E15796">
        <w:t xml:space="preserve"> </w:t>
      </w:r>
      <w:r w:rsidR="00E15796">
        <w:t>с листом согласования;</w:t>
      </w:r>
    </w:p>
    <w:p w:rsidR="00E15796" w:rsidRPr="00F42C9B" w:rsidRDefault="00496C5D" w:rsidP="00E15796">
      <w:pPr>
        <w:jc w:val="both"/>
        <w:outlineLvl w:val="0"/>
      </w:pPr>
      <w:r>
        <w:t xml:space="preserve">- пояснительная записка к проекту </w:t>
      </w:r>
      <w:r w:rsidR="00E15796" w:rsidRPr="00F42C9B">
        <w:t>постановления;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 w:rsidR="00A04CB7">
        <w:rPr>
          <w:bCs/>
        </w:rPr>
        <w:t>1</w:t>
      </w:r>
      <w:r w:rsidR="00FF5B64">
        <w:rPr>
          <w:bCs/>
        </w:rPr>
        <w:t>6.10</w:t>
      </w:r>
      <w:r w:rsidRPr="00F42C9B">
        <w:rPr>
          <w:bCs/>
        </w:rPr>
        <w:t>.201</w:t>
      </w:r>
      <w:r w:rsidR="00A04CB7">
        <w:rPr>
          <w:bCs/>
        </w:rPr>
        <w:t>7</w:t>
      </w:r>
      <w:r w:rsidRPr="00F42C9B">
        <w:rPr>
          <w:bCs/>
        </w:rPr>
        <w:t xml:space="preserve"> г;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FF5B64">
        <w:rPr>
          <w:bCs/>
        </w:rPr>
        <w:t>09</w:t>
      </w:r>
      <w:r w:rsidRPr="00F42C9B">
        <w:rPr>
          <w:bCs/>
        </w:rPr>
        <w:t>.</w:t>
      </w:r>
      <w:r w:rsidR="00FF5B64">
        <w:rPr>
          <w:bCs/>
        </w:rPr>
        <w:t>10</w:t>
      </w:r>
      <w:r w:rsidRPr="00F42C9B">
        <w:rPr>
          <w:bCs/>
        </w:rPr>
        <w:t>.201</w:t>
      </w:r>
      <w:r w:rsidR="00A04CB7">
        <w:rPr>
          <w:bCs/>
        </w:rPr>
        <w:t xml:space="preserve">7 </w:t>
      </w:r>
      <w:r w:rsidRPr="00F42C9B">
        <w:rPr>
          <w:bCs/>
        </w:rPr>
        <w:t xml:space="preserve">№ </w:t>
      </w:r>
      <w:r w:rsidR="00FF5B64">
        <w:rPr>
          <w:bCs/>
        </w:rPr>
        <w:t>45</w:t>
      </w:r>
      <w:r w:rsidRPr="00F42C9B">
        <w:rPr>
          <w:bCs/>
        </w:rPr>
        <w:t>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</w:t>
      </w:r>
      <w:r w:rsidR="00EF21E4">
        <w:t>Правового управления</w:t>
      </w:r>
      <w:r w:rsidRPr="00025819">
        <w:t xml:space="preserve"> Нерюнгринской районной администрации от </w:t>
      </w:r>
      <w:r w:rsidR="00EF3B1B">
        <w:t>20</w:t>
      </w:r>
      <w:r w:rsidRPr="00025819">
        <w:t>.</w:t>
      </w:r>
      <w:r w:rsidR="00EF3B1B">
        <w:t>10</w:t>
      </w:r>
      <w:r w:rsidRPr="00025819">
        <w:t>.201</w:t>
      </w:r>
      <w:r w:rsidR="00EF21E4">
        <w:t xml:space="preserve">7 </w:t>
      </w:r>
      <w:r w:rsidRPr="00025819">
        <w:t>№ 03-23/</w:t>
      </w:r>
      <w:r w:rsidR="00EF3B1B">
        <w:t>75</w:t>
      </w:r>
      <w:r w:rsidRPr="00025819">
        <w:t>;</w:t>
      </w:r>
    </w:p>
    <w:p w:rsidR="00151B52" w:rsidRPr="00581A70" w:rsidRDefault="00151B52" w:rsidP="00151B52">
      <w:pPr>
        <w:autoSpaceDE w:val="0"/>
        <w:autoSpaceDN w:val="0"/>
        <w:adjustRightInd w:val="0"/>
        <w:jc w:val="both"/>
      </w:pPr>
      <w:r>
        <w:t xml:space="preserve">- </w:t>
      </w:r>
      <w:r w:rsidR="007949B1"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 w:rsidR="00EF3B1B">
        <w:t>20</w:t>
      </w:r>
      <w:r w:rsidRPr="00F42C9B">
        <w:t>.</w:t>
      </w:r>
      <w:r w:rsidR="00EF3B1B">
        <w:t>10</w:t>
      </w:r>
      <w:r w:rsidRPr="00F42C9B">
        <w:t>.201</w:t>
      </w:r>
      <w:r w:rsidR="00EF21E4">
        <w:t>7</w:t>
      </w:r>
      <w:r w:rsidRPr="00F42C9B">
        <w:t xml:space="preserve"> № 03-24/</w:t>
      </w:r>
      <w:r w:rsidR="00EF3B1B">
        <w:t>136</w:t>
      </w:r>
      <w:r w:rsidR="00EF21E4">
        <w:t>;</w:t>
      </w:r>
    </w:p>
    <w:p w:rsidR="00A92E58" w:rsidRDefault="00A92E58" w:rsidP="00496C5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копия </w:t>
      </w:r>
      <w:r w:rsidR="0098746E">
        <w:rPr>
          <w:bCs/>
        </w:rPr>
        <w:t xml:space="preserve">постановление Нерюнгринской районной администрации от </w:t>
      </w:r>
      <w:r w:rsidR="00FD6F2E">
        <w:rPr>
          <w:bCs/>
        </w:rPr>
        <w:t>15</w:t>
      </w:r>
      <w:r w:rsidR="0098746E">
        <w:rPr>
          <w:bCs/>
        </w:rPr>
        <w:t>.</w:t>
      </w:r>
      <w:r w:rsidR="00FD6F2E">
        <w:rPr>
          <w:bCs/>
        </w:rPr>
        <w:t>05.2017</w:t>
      </w:r>
      <w:r w:rsidR="0098746E">
        <w:rPr>
          <w:bCs/>
        </w:rPr>
        <w:t xml:space="preserve"> № </w:t>
      </w:r>
      <w:r w:rsidR="00473CC9">
        <w:rPr>
          <w:bCs/>
        </w:rPr>
        <w:t>854</w:t>
      </w:r>
      <w:r w:rsidR="0098746E">
        <w:rPr>
          <w:bCs/>
        </w:rPr>
        <w:t xml:space="preserve"> «О внесении изменений в постановление Нерюнгринской районной администрации </w:t>
      </w:r>
      <w:r w:rsidR="00770DB0">
        <w:rPr>
          <w:bCs/>
        </w:rPr>
        <w:t xml:space="preserve">                        </w:t>
      </w:r>
      <w:r w:rsidR="0098746E">
        <w:rPr>
          <w:bCs/>
        </w:rPr>
        <w:t xml:space="preserve">от 07.11.2012 № 2288 «Об утверждении муниципальной программы «Энергоресурсосбережение </w:t>
      </w:r>
      <w:r w:rsidR="002A0262">
        <w:rPr>
          <w:bCs/>
        </w:rPr>
        <w:t>и повышение энергетической эффективности муниципального образования «Нерюнгринский район» на 2013-2016 годы и на период до 202</w:t>
      </w:r>
      <w:r w:rsidR="00473CC9">
        <w:rPr>
          <w:bCs/>
        </w:rPr>
        <w:t>1</w:t>
      </w:r>
      <w:r w:rsidR="002A0262">
        <w:rPr>
          <w:bCs/>
        </w:rPr>
        <w:t xml:space="preserve"> года»</w:t>
      </w:r>
      <w:r w:rsidR="00770DB0">
        <w:rPr>
          <w:bCs/>
        </w:rPr>
        <w:t>;</w:t>
      </w:r>
    </w:p>
    <w:p w:rsidR="00770DB0" w:rsidRDefault="00770DB0" w:rsidP="00496C5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копия </w:t>
      </w:r>
      <w:r w:rsidR="009B3044">
        <w:rPr>
          <w:bCs/>
        </w:rPr>
        <w:t xml:space="preserve">приложения к </w:t>
      </w:r>
      <w:r>
        <w:rPr>
          <w:bCs/>
        </w:rPr>
        <w:t>постановлени</w:t>
      </w:r>
      <w:r w:rsidR="009B3044">
        <w:rPr>
          <w:bCs/>
        </w:rPr>
        <w:t>ю</w:t>
      </w:r>
      <w:r>
        <w:rPr>
          <w:bCs/>
        </w:rPr>
        <w:t xml:space="preserve"> Нерюнгринской районной администрации от 07.11.2012 № 2288</w:t>
      </w:r>
      <w:r w:rsidR="00C24329">
        <w:rPr>
          <w:bCs/>
        </w:rPr>
        <w:t xml:space="preserve"> «Об утверждении муниципальной программы </w:t>
      </w:r>
      <w:r w:rsidR="00C24329">
        <w:rPr>
          <w:bCs/>
        </w:rPr>
        <w:lastRenderedPageBreak/>
        <w:t>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</w:t>
      </w:r>
      <w:r w:rsidR="009C3415">
        <w:rPr>
          <w:bCs/>
        </w:rPr>
        <w:t xml:space="preserve"> (далее Программа)</w:t>
      </w:r>
      <w:r w:rsidR="007816E7">
        <w:rPr>
          <w:bCs/>
        </w:rPr>
        <w:t>.</w:t>
      </w:r>
    </w:p>
    <w:p w:rsidR="0042795C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r w:rsidRPr="0082209C">
        <w:t>П</w:t>
      </w:r>
      <w:hyperlink r:id="rId6" w:history="1">
        <w:r w:rsidRPr="0082209C">
          <w:t>орядк</w:t>
        </w:r>
      </w:hyperlink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>, в соответствии со статьей 179 Бюджетного кодекса РФ</w:t>
      </w:r>
      <w:r w:rsidRPr="0082209C">
        <w:t>.</w:t>
      </w:r>
    </w:p>
    <w:p w:rsidR="007813C3" w:rsidRDefault="00660622" w:rsidP="00B84E23">
      <w:pPr>
        <w:pStyle w:val="s16"/>
        <w:spacing w:before="0" w:beforeAutospacing="0" w:after="0" w:afterAutospacing="0"/>
        <w:ind w:firstLine="708"/>
        <w:jc w:val="both"/>
      </w:pPr>
      <w:r w:rsidRPr="00D869A5">
        <w:t>Финансово-экономическ</w:t>
      </w:r>
      <w:r w:rsidR="00943C88">
        <w:t>ая</w:t>
      </w:r>
      <w:r w:rsidRPr="00D869A5">
        <w:t xml:space="preserve"> экспертиз</w:t>
      </w:r>
      <w:r w:rsidR="00943C88">
        <w:t>а</w:t>
      </w:r>
      <w:r w:rsidRPr="00D869A5">
        <w:t xml:space="preserve"> </w:t>
      </w:r>
      <w:r w:rsidR="00943C88">
        <w:t>показала</w:t>
      </w:r>
      <w:r w:rsidRPr="00D869A5">
        <w:t>,</w:t>
      </w:r>
      <w:r>
        <w:t xml:space="preserve"> о</w:t>
      </w:r>
      <w:r w:rsidR="00AC09F4" w:rsidRPr="00405DD2">
        <w:t xml:space="preserve">жидаемое </w:t>
      </w:r>
      <w:r w:rsidR="00AB21BD" w:rsidRPr="00405DD2">
        <w:t>изменен</w:t>
      </w:r>
      <w:r w:rsidR="00707E7D" w:rsidRPr="00405DD2">
        <w:t>ие</w:t>
      </w:r>
      <w:r w:rsidR="00AC09F4" w:rsidRPr="00405DD2">
        <w:t xml:space="preserve"> финансирования по Программе </w:t>
      </w:r>
      <w:r w:rsidR="00655A6E">
        <w:t xml:space="preserve">в базовом варианте </w:t>
      </w:r>
      <w:r w:rsidR="00707E7D" w:rsidRPr="00405DD2">
        <w:t>составит</w:t>
      </w:r>
      <w:r w:rsidR="00034D8B">
        <w:t xml:space="preserve"> </w:t>
      </w:r>
      <w:r w:rsidR="003F5EF3">
        <w:t>80 532,</w:t>
      </w:r>
      <w:r w:rsidR="001D429C">
        <w:t>9</w:t>
      </w:r>
      <w:r w:rsidR="003F5EF3">
        <w:t xml:space="preserve"> </w:t>
      </w:r>
      <w:r w:rsidR="00034D8B">
        <w:t>тыс. рублей, в том числе</w:t>
      </w:r>
      <w:r w:rsidR="007813C3">
        <w:t>:</w:t>
      </w:r>
    </w:p>
    <w:p w:rsidR="002D37CE" w:rsidRPr="00405DD2" w:rsidRDefault="002D37CE" w:rsidP="002D37CE">
      <w:pPr>
        <w:pStyle w:val="s16"/>
        <w:spacing w:before="0" w:beforeAutospacing="0" w:after="0" w:afterAutospacing="0"/>
        <w:jc w:val="both"/>
      </w:pPr>
      <w:r w:rsidRPr="00405DD2">
        <w:t xml:space="preserve">- средства местного бюджета Нерюнгринского района </w:t>
      </w:r>
      <w:r>
        <w:t>уменьшены на сумму 105,1</w:t>
      </w:r>
      <w:r w:rsidRPr="00405DD2">
        <w:t> тыс. рублей;</w:t>
      </w:r>
    </w:p>
    <w:p w:rsidR="00034D8B" w:rsidRPr="00405DD2" w:rsidRDefault="00034D8B" w:rsidP="00034D8B">
      <w:pPr>
        <w:pStyle w:val="s16"/>
        <w:spacing w:before="0" w:beforeAutospacing="0" w:after="0" w:afterAutospacing="0"/>
        <w:jc w:val="both"/>
      </w:pPr>
      <w:r w:rsidRPr="00405DD2">
        <w:t xml:space="preserve">- средства бюджетов поселений </w:t>
      </w:r>
      <w:r>
        <w:t xml:space="preserve">уменьшены на сумму </w:t>
      </w:r>
      <w:r w:rsidR="002D37CE">
        <w:t>34</w:t>
      </w:r>
      <w:r>
        <w:t> 769,</w:t>
      </w:r>
      <w:r w:rsidR="00E670C4">
        <w:t>6</w:t>
      </w:r>
      <w:r>
        <w:t xml:space="preserve"> </w:t>
      </w:r>
      <w:r w:rsidRPr="00405DD2">
        <w:t>тыс. рублей;</w:t>
      </w:r>
    </w:p>
    <w:p w:rsidR="00034D8B" w:rsidRDefault="00034D8B" w:rsidP="00034D8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 xml:space="preserve">- внебюджетные источники </w:t>
      </w:r>
      <w:r>
        <w:t>уменьшены на</w:t>
      </w:r>
      <w:r w:rsidRPr="00405DD2">
        <w:t xml:space="preserve"> </w:t>
      </w:r>
      <w:r>
        <w:t>4</w:t>
      </w:r>
      <w:r w:rsidR="009438AF">
        <w:t>5 658,2</w:t>
      </w:r>
      <w:r w:rsidRPr="00405DD2">
        <w:t> тыс. рублей</w:t>
      </w:r>
      <w:r w:rsidR="0092047E">
        <w:t>.</w:t>
      </w:r>
    </w:p>
    <w:p w:rsidR="00426B40" w:rsidRPr="00405DD2" w:rsidRDefault="00285146" w:rsidP="00204BA3">
      <w:pPr>
        <w:ind w:firstLine="709"/>
        <w:jc w:val="both"/>
      </w:pPr>
      <w:r w:rsidRPr="00405DD2">
        <w:t xml:space="preserve">В результате вносимых изменений объем финансирования </w:t>
      </w:r>
      <w:r w:rsidR="00426B40" w:rsidRPr="00405DD2">
        <w:t>в целом по муниципальной программе «Энергоресурсосбережение и повышение энергетической эффективности муниципального образования «Нерюнгринский район» на 2013-2016 годы и на период до 202</w:t>
      </w:r>
      <w:r w:rsidR="00F44FC3">
        <w:t>1</w:t>
      </w:r>
      <w:r w:rsidR="00426B40" w:rsidRPr="00405DD2">
        <w:t xml:space="preserve"> года» </w:t>
      </w:r>
      <w:r w:rsidR="00F44FC3">
        <w:t xml:space="preserve">в базовом варианте </w:t>
      </w:r>
      <w:r w:rsidR="00B75217" w:rsidRPr="00405DD2">
        <w:t>составит</w:t>
      </w:r>
      <w:r w:rsidR="00405DD2" w:rsidRPr="00405DD2">
        <w:t xml:space="preserve"> </w:t>
      </w:r>
      <w:r w:rsidR="00F44FC3">
        <w:t>666 192,3</w:t>
      </w:r>
      <w:r w:rsidR="00405DD2" w:rsidRPr="00405DD2">
        <w:t xml:space="preserve"> тыс. рублей, в том числе</w:t>
      </w:r>
      <w:r w:rsidR="00426B40" w:rsidRPr="00405DD2">
        <w:t>: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1. Средства республиканского бюджета всего </w:t>
      </w:r>
      <w:r w:rsidR="00C71B96">
        <w:t>24 866,3</w:t>
      </w:r>
      <w:r>
        <w:t> тыс. рублей, в том числе:</w:t>
      </w:r>
    </w:p>
    <w:p w:rsidR="00B75217" w:rsidRDefault="00C71B96" w:rsidP="00B75217">
      <w:pPr>
        <w:pStyle w:val="s16"/>
        <w:spacing w:before="0" w:beforeAutospacing="0" w:after="0" w:afterAutospacing="0"/>
      </w:pPr>
      <w:r>
        <w:t>2013 - 2015 годы - 24 866,3</w:t>
      </w:r>
      <w:r w:rsidR="00B75217">
        <w:t xml:space="preserve"> тыс. рублей; 2016 </w:t>
      </w:r>
      <w:r w:rsidR="004A068F">
        <w:t>-</w:t>
      </w:r>
      <w:r w:rsidR="00B75217">
        <w:t xml:space="preserve"> 2021 годы - 0,0 тыс. рублей.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2. Средства местного бюджета Нерюнгринского района всего </w:t>
      </w:r>
      <w:r w:rsidR="00256A87">
        <w:t>64 957,2</w:t>
      </w:r>
      <w:r w:rsidR="00F644F7">
        <w:t xml:space="preserve"> тыс. рублей, в том числе: </w:t>
      </w:r>
    </w:p>
    <w:p w:rsidR="00B75217" w:rsidRDefault="00C71B96" w:rsidP="00B75217">
      <w:pPr>
        <w:pStyle w:val="s16"/>
        <w:spacing w:before="0" w:beforeAutospacing="0" w:after="0" w:afterAutospacing="0"/>
      </w:pPr>
      <w:r>
        <w:t>2013 - 2015 годы - 25 505,1</w:t>
      </w:r>
      <w:r w:rsidR="00B75217">
        <w:t>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2016 год - 6 000,0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2017 год - 6 312,0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2018 год - 6 </w:t>
      </w:r>
      <w:r w:rsidR="00815606">
        <w:t>4</w:t>
      </w:r>
      <w:r>
        <w:t>7</w:t>
      </w:r>
      <w:r w:rsidR="00815606">
        <w:t>1</w:t>
      </w:r>
      <w:r>
        <w:t>,</w:t>
      </w:r>
      <w:r w:rsidR="00815606">
        <w:t>9</w:t>
      </w:r>
      <w:r>
        <w:t>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2019 год - 6 </w:t>
      </w:r>
      <w:r w:rsidR="00C71B96">
        <w:t>156</w:t>
      </w:r>
      <w:r>
        <w:t>,2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2020 год - 7 113,7 тыс. 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2021 год - 7 398,3 тыс. рублей.</w:t>
      </w:r>
    </w:p>
    <w:p w:rsidR="00B75217" w:rsidRDefault="00B75217" w:rsidP="00C71B96">
      <w:pPr>
        <w:pStyle w:val="s16"/>
        <w:spacing w:before="0" w:beforeAutospacing="0" w:after="0" w:afterAutospacing="0"/>
        <w:jc w:val="both"/>
      </w:pPr>
      <w:r>
        <w:t>3. Средства бюджет</w:t>
      </w:r>
      <w:r w:rsidR="00C71B96">
        <w:t>ов</w:t>
      </w:r>
      <w:r>
        <w:t xml:space="preserve"> поселений всего </w:t>
      </w:r>
      <w:r w:rsidR="00815606">
        <w:t>47 960,6</w:t>
      </w:r>
      <w:r>
        <w:t> тыс. рублей, в том числе:</w:t>
      </w:r>
    </w:p>
    <w:p w:rsidR="0046403D" w:rsidRDefault="00C71B96" w:rsidP="00C71B96">
      <w:pPr>
        <w:pStyle w:val="s16"/>
        <w:spacing w:before="0" w:beforeAutospacing="0" w:after="0" w:afterAutospacing="0"/>
        <w:jc w:val="both"/>
      </w:pPr>
      <w:r>
        <w:t>2013 - 2015 годы - 6 571,9</w:t>
      </w:r>
      <w:r w:rsidR="00B75217">
        <w:t> тыс. рублей;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2016 год </w:t>
      </w:r>
      <w:r w:rsidR="00C71B96">
        <w:t xml:space="preserve">- </w:t>
      </w:r>
      <w:r w:rsidR="00DF4F72">
        <w:t xml:space="preserve">  </w:t>
      </w:r>
      <w:r w:rsidR="00C71B96">
        <w:t>2 345</w:t>
      </w:r>
      <w:r>
        <w:t>,</w:t>
      </w:r>
      <w:r w:rsidR="00C71B96">
        <w:t>3</w:t>
      </w:r>
      <w:r>
        <w:t> тыс. рублей;</w:t>
      </w:r>
      <w:r w:rsidR="00C71B96">
        <w:t xml:space="preserve">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2017 год </w:t>
      </w:r>
      <w:r w:rsidR="009F3D68">
        <w:t>-</w:t>
      </w:r>
      <w:r>
        <w:t xml:space="preserve"> </w:t>
      </w:r>
      <w:r w:rsidR="009F3D68">
        <w:t xml:space="preserve">  </w:t>
      </w:r>
      <w:r w:rsidR="00DF4F72">
        <w:t xml:space="preserve">  </w:t>
      </w:r>
      <w:r w:rsidR="009F3D68">
        <w:t xml:space="preserve"> 699,7</w:t>
      </w:r>
      <w:r>
        <w:t> тыс. рублей;</w:t>
      </w:r>
      <w:r w:rsidR="00C71B96">
        <w:t xml:space="preserve">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2018 год </w:t>
      </w:r>
      <w:r w:rsidR="009F3D68">
        <w:t>-</w:t>
      </w:r>
      <w:r>
        <w:t xml:space="preserve"> </w:t>
      </w:r>
      <w:r w:rsidR="00DF4F72">
        <w:t xml:space="preserve">  </w:t>
      </w:r>
      <w:r w:rsidR="009F3D68">
        <w:t>2 048,7</w:t>
      </w:r>
      <w:r>
        <w:t> тыс. рублей;</w:t>
      </w:r>
      <w:r w:rsidR="00C71B96">
        <w:t xml:space="preserve"> </w:t>
      </w:r>
    </w:p>
    <w:p w:rsidR="00B75217" w:rsidRDefault="00B75217" w:rsidP="00C71B96">
      <w:pPr>
        <w:pStyle w:val="s16"/>
        <w:spacing w:before="0" w:beforeAutospacing="0" w:after="0" w:afterAutospacing="0"/>
        <w:jc w:val="both"/>
      </w:pPr>
      <w:r>
        <w:t>2019 год - 1</w:t>
      </w:r>
      <w:r w:rsidR="00DF4F72">
        <w:t>2</w:t>
      </w:r>
      <w:r>
        <w:t xml:space="preserve"> </w:t>
      </w:r>
      <w:r w:rsidR="00DF4F72">
        <w:t>263</w:t>
      </w:r>
      <w:r>
        <w:t>,</w:t>
      </w:r>
      <w:r w:rsidR="00DF4F72">
        <w:t>0</w:t>
      </w:r>
      <w:r>
        <w:t> тыс. рублей;</w:t>
      </w:r>
    </w:p>
    <w:p w:rsidR="0046403D" w:rsidRDefault="00DF4F72" w:rsidP="00C71B96">
      <w:pPr>
        <w:pStyle w:val="s16"/>
        <w:spacing w:before="0" w:beforeAutospacing="0" w:after="0" w:afterAutospacing="0"/>
        <w:jc w:val="both"/>
      </w:pPr>
      <w:r>
        <w:t>2020 год - 11</w:t>
      </w:r>
      <w:r w:rsidR="00B75217">
        <w:t xml:space="preserve"> </w:t>
      </w:r>
      <w:r>
        <w:t>966</w:t>
      </w:r>
      <w:r w:rsidR="00B75217">
        <w:t>,0 тыс. рублей;</w:t>
      </w:r>
      <w:r w:rsidR="00C71B96">
        <w:t xml:space="preserve"> </w:t>
      </w:r>
    </w:p>
    <w:p w:rsidR="00B75217" w:rsidRDefault="00B75217" w:rsidP="00C71B96">
      <w:pPr>
        <w:pStyle w:val="s16"/>
        <w:spacing w:before="0" w:beforeAutospacing="0" w:after="0" w:afterAutospacing="0"/>
        <w:jc w:val="both"/>
      </w:pPr>
      <w:r>
        <w:t>2021 год - 1</w:t>
      </w:r>
      <w:r w:rsidR="00DF4F72">
        <w:t>2</w:t>
      </w:r>
      <w:r>
        <w:t xml:space="preserve"> </w:t>
      </w:r>
      <w:r w:rsidR="00DF4F72">
        <w:t>066</w:t>
      </w:r>
      <w:r>
        <w:t>,0 тыс. рублей.</w:t>
      </w:r>
    </w:p>
    <w:p w:rsidR="00B75217" w:rsidRDefault="00B75217" w:rsidP="00C71B96">
      <w:pPr>
        <w:pStyle w:val="s16"/>
        <w:spacing w:before="0" w:beforeAutospacing="0" w:after="0" w:afterAutospacing="0"/>
        <w:jc w:val="both"/>
      </w:pPr>
      <w:r>
        <w:t xml:space="preserve">4. Внебюджетные источники всего </w:t>
      </w:r>
      <w:r w:rsidR="00BA2145">
        <w:t>5</w:t>
      </w:r>
      <w:r w:rsidR="003642FA">
        <w:t>28 408,2</w:t>
      </w:r>
      <w:r>
        <w:t> тыс. рублей, в том числе: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>2013 - 2015 годы - 83 054,</w:t>
      </w:r>
      <w:r w:rsidR="00BA2145">
        <w:t>3</w:t>
      </w:r>
      <w:r>
        <w:t xml:space="preserve"> тыс. рублей;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2016 год </w:t>
      </w:r>
      <w:r w:rsidR="003642FA">
        <w:t>-</w:t>
      </w:r>
      <w:r>
        <w:t xml:space="preserve"> </w:t>
      </w:r>
      <w:r w:rsidR="00BA2145">
        <w:t>37 916,4</w:t>
      </w:r>
      <w:r>
        <w:t xml:space="preserve"> тыс. рублей;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2017 год </w:t>
      </w:r>
      <w:r w:rsidR="003642FA">
        <w:t>-</w:t>
      </w:r>
      <w:r>
        <w:t xml:space="preserve"> </w:t>
      </w:r>
      <w:r w:rsidR="003642FA">
        <w:t>45 561,1</w:t>
      </w:r>
      <w:r w:rsidRPr="00405DD2">
        <w:t xml:space="preserve"> тыс. рублей;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 w:rsidRPr="00405DD2">
        <w:t>2018 год - 8</w:t>
      </w:r>
      <w:r w:rsidR="003642FA">
        <w:t>3 210,</w:t>
      </w:r>
      <w:r w:rsidR="004A068F">
        <w:t>4</w:t>
      </w:r>
      <w:r w:rsidRPr="00405DD2">
        <w:t xml:space="preserve"> тыс. рублей; </w:t>
      </w:r>
    </w:p>
    <w:p w:rsidR="00B75217" w:rsidRPr="00405DD2" w:rsidRDefault="00B75217" w:rsidP="00C71B96">
      <w:pPr>
        <w:pStyle w:val="s16"/>
        <w:spacing w:before="0" w:beforeAutospacing="0" w:after="0" w:afterAutospacing="0"/>
        <w:jc w:val="both"/>
      </w:pPr>
      <w:r w:rsidRPr="00405DD2">
        <w:t>2019 год - 92</w:t>
      </w:r>
      <w:r w:rsidR="005114CF">
        <w:t> 455,</w:t>
      </w:r>
      <w:r w:rsidR="004A068F">
        <w:t>4</w:t>
      </w:r>
      <w:r w:rsidRPr="00405DD2">
        <w:t> тыс. рублей;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 w:rsidRPr="00405DD2">
        <w:t>2020 год - 93 1</w:t>
      </w:r>
      <w:r w:rsidR="005114CF">
        <w:t>05</w:t>
      </w:r>
      <w:r w:rsidRPr="00405DD2">
        <w:t>,</w:t>
      </w:r>
      <w:r w:rsidR="005114CF">
        <w:t>3</w:t>
      </w:r>
      <w:r w:rsidRPr="00405DD2">
        <w:t> тыс. рублей;</w:t>
      </w:r>
    </w:p>
    <w:p w:rsidR="00B75217" w:rsidRDefault="00B75217" w:rsidP="00C71B96">
      <w:pPr>
        <w:pStyle w:val="s16"/>
        <w:spacing w:before="0" w:beforeAutospacing="0" w:after="0" w:afterAutospacing="0"/>
        <w:jc w:val="both"/>
      </w:pPr>
      <w:r w:rsidRPr="00405DD2">
        <w:t>2021 год - 93 1</w:t>
      </w:r>
      <w:r w:rsidR="005114CF">
        <w:t>05</w:t>
      </w:r>
      <w:r w:rsidRPr="00405DD2">
        <w:t>,3 тыс. рублей.</w:t>
      </w:r>
      <w:r w:rsidR="00554F27">
        <w:t xml:space="preserve"> </w:t>
      </w:r>
    </w:p>
    <w:p w:rsidR="00520B64" w:rsidRDefault="00520B64" w:rsidP="00C71B96">
      <w:pPr>
        <w:pStyle w:val="s16"/>
        <w:spacing w:before="0" w:beforeAutospacing="0" w:after="0" w:afterAutospacing="0"/>
        <w:jc w:val="both"/>
      </w:pPr>
    </w:p>
    <w:p w:rsidR="00520B64" w:rsidRDefault="00520B64" w:rsidP="00520B64">
      <w:pPr>
        <w:pStyle w:val="s16"/>
        <w:spacing w:before="0" w:beforeAutospacing="0" w:after="0" w:afterAutospacing="0"/>
        <w:ind w:firstLine="708"/>
        <w:jc w:val="both"/>
      </w:pPr>
      <w:r>
        <w:t>О</w:t>
      </w:r>
      <w:r w:rsidRPr="00405DD2">
        <w:t xml:space="preserve">жидаемое изменение финансирования по Программе </w:t>
      </w:r>
      <w:r>
        <w:t xml:space="preserve">в интенсивном варианте </w:t>
      </w:r>
      <w:r w:rsidRPr="00405DD2">
        <w:t>составит</w:t>
      </w:r>
      <w:r>
        <w:t xml:space="preserve"> 108 381,0 тыс. рублей, в том числе:</w:t>
      </w:r>
    </w:p>
    <w:p w:rsidR="00520B64" w:rsidRPr="00405DD2" w:rsidRDefault="00520B64" w:rsidP="00520B64">
      <w:pPr>
        <w:pStyle w:val="s16"/>
        <w:spacing w:before="0" w:beforeAutospacing="0" w:after="0" w:afterAutospacing="0"/>
        <w:jc w:val="both"/>
      </w:pPr>
      <w:r w:rsidRPr="00405DD2">
        <w:t xml:space="preserve">- средства местного бюджета Нерюнгринского района </w:t>
      </w:r>
      <w:r>
        <w:t>уменьшены на сумму 789,1</w:t>
      </w:r>
      <w:r w:rsidRPr="00405DD2">
        <w:t> тыс. рублей;</w:t>
      </w:r>
    </w:p>
    <w:p w:rsidR="00520B64" w:rsidRPr="00405DD2" w:rsidRDefault="00520B64" w:rsidP="00520B64">
      <w:pPr>
        <w:pStyle w:val="s16"/>
        <w:spacing w:before="0" w:beforeAutospacing="0" w:after="0" w:afterAutospacing="0"/>
        <w:jc w:val="both"/>
      </w:pPr>
      <w:r w:rsidRPr="00405DD2">
        <w:lastRenderedPageBreak/>
        <w:t xml:space="preserve">- средства бюджетов поселений </w:t>
      </w:r>
      <w:r>
        <w:t xml:space="preserve">уменьшены на сумму 34 977,6 </w:t>
      </w:r>
      <w:r w:rsidRPr="00405DD2">
        <w:t>тыс. рублей;</w:t>
      </w:r>
    </w:p>
    <w:p w:rsidR="00520B64" w:rsidRDefault="00520B64" w:rsidP="00520B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 xml:space="preserve">- внебюджетные источники </w:t>
      </w:r>
      <w:r>
        <w:t>увеличены на</w:t>
      </w:r>
      <w:r w:rsidRPr="00405DD2">
        <w:t xml:space="preserve"> </w:t>
      </w:r>
      <w:r>
        <w:t>144 147,7</w:t>
      </w:r>
      <w:r w:rsidRPr="00405DD2">
        <w:t> тыс. рублей</w:t>
      </w:r>
      <w:r>
        <w:t>.</w:t>
      </w:r>
    </w:p>
    <w:p w:rsidR="00F95A8B" w:rsidRPr="00405DD2" w:rsidRDefault="00F95A8B" w:rsidP="00F95A8B">
      <w:pPr>
        <w:ind w:firstLine="709"/>
        <w:jc w:val="both"/>
      </w:pPr>
      <w:r w:rsidRPr="00405DD2">
        <w:t>В результате вносимых изменений объем финансирования в целом по муниципальной программе «Энергоресурсосбережение и повышение энергетической эффективности муниципального образования «Нерюнгринский район» на 2013-2016 годы и на период до 202</w:t>
      </w:r>
      <w:r>
        <w:t>1</w:t>
      </w:r>
      <w:r w:rsidRPr="00405DD2">
        <w:t xml:space="preserve"> года» </w:t>
      </w:r>
      <w:r>
        <w:t xml:space="preserve">в </w:t>
      </w:r>
      <w:r>
        <w:t>интенсивном</w:t>
      </w:r>
      <w:r>
        <w:t xml:space="preserve"> варианте </w:t>
      </w:r>
      <w:r w:rsidRPr="00405DD2">
        <w:t xml:space="preserve">составит </w:t>
      </w:r>
      <w:r>
        <w:t>968 307,0</w:t>
      </w:r>
      <w:r w:rsidRPr="00405DD2">
        <w:t xml:space="preserve"> тыс. рублей, в том числе:</w:t>
      </w:r>
    </w:p>
    <w:p w:rsidR="00F95A8B" w:rsidRDefault="00F95A8B" w:rsidP="00F95A8B">
      <w:pPr>
        <w:pStyle w:val="s16"/>
        <w:spacing w:before="0" w:beforeAutospacing="0" w:after="0" w:afterAutospacing="0"/>
      </w:pPr>
      <w:r>
        <w:t>1. Средства республиканского бюджета всего 24 866,3 тыс. рублей, в том числе:</w:t>
      </w:r>
    </w:p>
    <w:p w:rsidR="00F95A8B" w:rsidRDefault="00F95A8B" w:rsidP="00F95A8B">
      <w:pPr>
        <w:pStyle w:val="s16"/>
        <w:spacing w:before="0" w:beforeAutospacing="0" w:after="0" w:afterAutospacing="0"/>
      </w:pPr>
      <w:r>
        <w:t>2013 - 2015 годы - 24 866,3 тыс. рублей; 2016 - 2021 годы - 0,0 тыс. рублей.</w:t>
      </w:r>
    </w:p>
    <w:p w:rsidR="00F95A8B" w:rsidRDefault="00F95A8B" w:rsidP="00F95A8B">
      <w:pPr>
        <w:pStyle w:val="s16"/>
        <w:spacing w:before="0" w:beforeAutospacing="0" w:after="0" w:afterAutospacing="0"/>
      </w:pPr>
      <w:r>
        <w:t xml:space="preserve">2. Средства местного бюджета Нерюнгринского района всего 64 957,2 тыс. рублей, в том числе: </w:t>
      </w:r>
    </w:p>
    <w:p w:rsidR="00F95A8B" w:rsidRDefault="00F95A8B" w:rsidP="00F95A8B">
      <w:pPr>
        <w:pStyle w:val="s16"/>
        <w:spacing w:before="0" w:beforeAutospacing="0" w:after="0" w:afterAutospacing="0"/>
      </w:pPr>
      <w:r>
        <w:t>2013 - 2015 годы - 25 505,1 тыс. рублей;</w:t>
      </w:r>
    </w:p>
    <w:p w:rsidR="00F95A8B" w:rsidRDefault="00F95A8B" w:rsidP="00F95A8B">
      <w:pPr>
        <w:pStyle w:val="s16"/>
        <w:spacing w:before="0" w:beforeAutospacing="0" w:after="0" w:afterAutospacing="0"/>
      </w:pPr>
      <w:r>
        <w:t>2016 год - 6 000,0 тыс. рублей;</w:t>
      </w:r>
    </w:p>
    <w:p w:rsidR="00F95A8B" w:rsidRDefault="00F95A8B" w:rsidP="00F95A8B">
      <w:pPr>
        <w:pStyle w:val="s16"/>
        <w:spacing w:before="0" w:beforeAutospacing="0" w:after="0" w:afterAutospacing="0"/>
      </w:pPr>
      <w:r>
        <w:t>2017 год - 6 312,0 тыс. рублей;</w:t>
      </w:r>
    </w:p>
    <w:p w:rsidR="00F95A8B" w:rsidRDefault="00F95A8B" w:rsidP="00F95A8B">
      <w:pPr>
        <w:pStyle w:val="s16"/>
        <w:spacing w:before="0" w:beforeAutospacing="0" w:after="0" w:afterAutospacing="0"/>
      </w:pPr>
      <w:r>
        <w:t>2018 год - 6 471,9 тыс. рублей;</w:t>
      </w:r>
    </w:p>
    <w:p w:rsidR="00F95A8B" w:rsidRDefault="00F95A8B" w:rsidP="00F95A8B">
      <w:pPr>
        <w:pStyle w:val="s16"/>
        <w:spacing w:before="0" w:beforeAutospacing="0" w:after="0" w:afterAutospacing="0"/>
      </w:pPr>
      <w:r>
        <w:t>2019 год - 6 156,2 тыс. рублей;</w:t>
      </w:r>
    </w:p>
    <w:p w:rsidR="00F95A8B" w:rsidRDefault="00F95A8B" w:rsidP="00F95A8B">
      <w:pPr>
        <w:pStyle w:val="s16"/>
        <w:spacing w:before="0" w:beforeAutospacing="0" w:after="0" w:afterAutospacing="0"/>
      </w:pPr>
      <w:r>
        <w:t>2020 год - 7 113,7 тыс. рублей;</w:t>
      </w:r>
    </w:p>
    <w:p w:rsidR="00F95A8B" w:rsidRDefault="00F95A8B" w:rsidP="00F95A8B">
      <w:pPr>
        <w:pStyle w:val="s16"/>
        <w:spacing w:before="0" w:beforeAutospacing="0" w:after="0" w:afterAutospacing="0"/>
      </w:pPr>
      <w:r>
        <w:t>2021 год - 7 398,3 тыс. рублей.</w:t>
      </w:r>
    </w:p>
    <w:p w:rsidR="00F95A8B" w:rsidRDefault="00F95A8B" w:rsidP="00F95A8B">
      <w:pPr>
        <w:pStyle w:val="s16"/>
        <w:spacing w:before="0" w:beforeAutospacing="0" w:after="0" w:afterAutospacing="0"/>
        <w:jc w:val="both"/>
      </w:pPr>
      <w:r>
        <w:t xml:space="preserve">3. Средства бюджетов поселений всего </w:t>
      </w:r>
      <w:r w:rsidR="00A76B91">
        <w:t>52 439,3</w:t>
      </w:r>
      <w:r>
        <w:t> тыс. рублей, в том числе:</w:t>
      </w:r>
    </w:p>
    <w:p w:rsidR="00F95A8B" w:rsidRDefault="00F95A8B" w:rsidP="00F95A8B">
      <w:pPr>
        <w:pStyle w:val="s16"/>
        <w:spacing w:before="0" w:beforeAutospacing="0" w:after="0" w:afterAutospacing="0"/>
        <w:jc w:val="both"/>
      </w:pPr>
      <w:r>
        <w:t>2013 - 2015 годы - 6 571,9 тыс. рублей;</w:t>
      </w:r>
    </w:p>
    <w:p w:rsidR="00F95A8B" w:rsidRDefault="00F95A8B" w:rsidP="00F95A8B">
      <w:pPr>
        <w:pStyle w:val="s16"/>
        <w:spacing w:before="0" w:beforeAutospacing="0" w:after="0" w:afterAutospacing="0"/>
        <w:jc w:val="both"/>
      </w:pPr>
      <w:r>
        <w:t xml:space="preserve">2016 год -   </w:t>
      </w:r>
      <w:r w:rsidR="00182570">
        <w:t>7 032,0</w:t>
      </w:r>
      <w:r>
        <w:t xml:space="preserve"> тыс. рублей; </w:t>
      </w:r>
    </w:p>
    <w:p w:rsidR="00F95A8B" w:rsidRDefault="00F95A8B" w:rsidP="00F95A8B">
      <w:pPr>
        <w:pStyle w:val="s16"/>
        <w:spacing w:before="0" w:beforeAutospacing="0" w:after="0" w:afterAutospacing="0"/>
        <w:jc w:val="both"/>
      </w:pPr>
      <w:r>
        <w:t xml:space="preserve">2017 год -      699,7 тыс. рублей; </w:t>
      </w:r>
    </w:p>
    <w:p w:rsidR="00F95A8B" w:rsidRDefault="00F95A8B" w:rsidP="00F95A8B">
      <w:pPr>
        <w:pStyle w:val="s16"/>
        <w:spacing w:before="0" w:beforeAutospacing="0" w:after="0" w:afterAutospacing="0"/>
        <w:jc w:val="both"/>
      </w:pPr>
      <w:r>
        <w:t xml:space="preserve">2018 год -   2 048,7 тыс. рублей; </w:t>
      </w:r>
    </w:p>
    <w:p w:rsidR="00F95A8B" w:rsidRDefault="00F95A8B" w:rsidP="00F95A8B">
      <w:pPr>
        <w:pStyle w:val="s16"/>
        <w:spacing w:before="0" w:beforeAutospacing="0" w:after="0" w:afterAutospacing="0"/>
        <w:jc w:val="both"/>
      </w:pPr>
      <w:r>
        <w:t>2019 год - 12 263,0 тыс. рублей;</w:t>
      </w:r>
    </w:p>
    <w:p w:rsidR="00F95A8B" w:rsidRDefault="00F95A8B" w:rsidP="00F95A8B">
      <w:pPr>
        <w:pStyle w:val="s16"/>
        <w:spacing w:before="0" w:beforeAutospacing="0" w:after="0" w:afterAutospacing="0"/>
        <w:jc w:val="both"/>
      </w:pPr>
      <w:r>
        <w:t>2020 год - 11 9</w:t>
      </w:r>
      <w:r w:rsidR="00182570">
        <w:t>12</w:t>
      </w:r>
      <w:r>
        <w:t xml:space="preserve">,0 тыс. рублей; </w:t>
      </w:r>
    </w:p>
    <w:p w:rsidR="00F95A8B" w:rsidRDefault="00F95A8B" w:rsidP="00F95A8B">
      <w:pPr>
        <w:pStyle w:val="s16"/>
        <w:spacing w:before="0" w:beforeAutospacing="0" w:after="0" w:afterAutospacing="0"/>
        <w:jc w:val="both"/>
      </w:pPr>
      <w:r>
        <w:t>2021 год - 1</w:t>
      </w:r>
      <w:r w:rsidR="00182570">
        <w:t>1</w:t>
      </w:r>
      <w:r>
        <w:t xml:space="preserve"> </w:t>
      </w:r>
      <w:r w:rsidR="00182570">
        <w:t>912</w:t>
      </w:r>
      <w:r>
        <w:t>,0 тыс. рублей.</w:t>
      </w:r>
    </w:p>
    <w:p w:rsidR="00F95A8B" w:rsidRDefault="00F95A8B" w:rsidP="00F95A8B">
      <w:pPr>
        <w:pStyle w:val="s16"/>
        <w:spacing w:before="0" w:beforeAutospacing="0" w:after="0" w:afterAutospacing="0"/>
        <w:jc w:val="both"/>
      </w:pPr>
      <w:r>
        <w:t xml:space="preserve">4. Внебюджетные источники всего </w:t>
      </w:r>
      <w:r w:rsidR="00182570">
        <w:t>826 044,</w:t>
      </w:r>
      <w:r w:rsidR="00245E4E">
        <w:t>2</w:t>
      </w:r>
      <w:r>
        <w:t> тыс. рублей, в том числе:</w:t>
      </w:r>
    </w:p>
    <w:p w:rsidR="00F95A8B" w:rsidRDefault="00F95A8B" w:rsidP="00F95A8B">
      <w:pPr>
        <w:pStyle w:val="s16"/>
        <w:spacing w:before="0" w:beforeAutospacing="0" w:after="0" w:afterAutospacing="0"/>
        <w:jc w:val="both"/>
      </w:pPr>
      <w:r>
        <w:t xml:space="preserve">2013 - 2015 годы - 83 054,3 тыс. рублей; </w:t>
      </w:r>
    </w:p>
    <w:p w:rsidR="00F95A8B" w:rsidRDefault="00F95A8B" w:rsidP="00F95A8B">
      <w:pPr>
        <w:pStyle w:val="s16"/>
        <w:spacing w:before="0" w:beforeAutospacing="0" w:after="0" w:afterAutospacing="0"/>
        <w:jc w:val="both"/>
      </w:pPr>
      <w:r>
        <w:t xml:space="preserve">2016 год </w:t>
      </w:r>
      <w:r w:rsidR="00450025">
        <w:t>-</w:t>
      </w:r>
      <w:r>
        <w:t xml:space="preserve"> </w:t>
      </w:r>
      <w:r w:rsidR="00450025">
        <w:t>145 746,6</w:t>
      </w:r>
      <w:r>
        <w:t xml:space="preserve"> тыс. рублей; </w:t>
      </w:r>
    </w:p>
    <w:p w:rsidR="00F95A8B" w:rsidRDefault="00F95A8B" w:rsidP="00F95A8B">
      <w:pPr>
        <w:pStyle w:val="s16"/>
        <w:spacing w:before="0" w:beforeAutospacing="0" w:after="0" w:afterAutospacing="0"/>
        <w:jc w:val="both"/>
      </w:pPr>
      <w:r>
        <w:t xml:space="preserve">2017 год - </w:t>
      </w:r>
      <w:r w:rsidR="00450025">
        <w:t xml:space="preserve">  61 892,9</w:t>
      </w:r>
      <w:r w:rsidRPr="00405DD2">
        <w:t xml:space="preserve"> тыс. рублей; </w:t>
      </w:r>
    </w:p>
    <w:p w:rsidR="00F95A8B" w:rsidRDefault="00F95A8B" w:rsidP="00F95A8B">
      <w:pPr>
        <w:pStyle w:val="s16"/>
        <w:spacing w:before="0" w:beforeAutospacing="0" w:after="0" w:afterAutospacing="0"/>
        <w:jc w:val="both"/>
      </w:pPr>
      <w:r w:rsidRPr="00405DD2">
        <w:t xml:space="preserve">2018 год </w:t>
      </w:r>
      <w:r w:rsidR="00450025">
        <w:t>-</w:t>
      </w:r>
      <w:r w:rsidRPr="00405DD2">
        <w:t xml:space="preserve"> </w:t>
      </w:r>
      <w:r w:rsidR="00450025">
        <w:t>256 804,5</w:t>
      </w:r>
      <w:r w:rsidRPr="00405DD2">
        <w:t xml:space="preserve"> тыс. рублей; </w:t>
      </w:r>
    </w:p>
    <w:p w:rsidR="00F95A8B" w:rsidRPr="00405DD2" w:rsidRDefault="00F95A8B" w:rsidP="00F95A8B">
      <w:pPr>
        <w:pStyle w:val="s16"/>
        <w:spacing w:before="0" w:beforeAutospacing="0" w:after="0" w:afterAutospacing="0"/>
        <w:jc w:val="both"/>
      </w:pPr>
      <w:r w:rsidRPr="00405DD2">
        <w:t xml:space="preserve">2019 год - </w:t>
      </w:r>
      <w:r w:rsidR="007D3471">
        <w:t xml:space="preserve">  </w:t>
      </w:r>
      <w:r w:rsidRPr="00405DD2">
        <w:t>92</w:t>
      </w:r>
      <w:r>
        <w:t> 455,</w:t>
      </w:r>
      <w:r w:rsidR="007D3471">
        <w:t>3</w:t>
      </w:r>
      <w:r w:rsidRPr="00405DD2">
        <w:t> тыс. рублей;</w:t>
      </w:r>
    </w:p>
    <w:p w:rsidR="00F95A8B" w:rsidRDefault="00F95A8B" w:rsidP="00F95A8B">
      <w:pPr>
        <w:pStyle w:val="s16"/>
        <w:spacing w:before="0" w:beforeAutospacing="0" w:after="0" w:afterAutospacing="0"/>
        <w:jc w:val="both"/>
      </w:pPr>
      <w:r w:rsidRPr="00405DD2">
        <w:t xml:space="preserve">2020 год - </w:t>
      </w:r>
      <w:r w:rsidR="007D3471">
        <w:t xml:space="preserve">  </w:t>
      </w:r>
      <w:r w:rsidRPr="00405DD2">
        <w:t xml:space="preserve">93 </w:t>
      </w:r>
      <w:r>
        <w:t>0</w:t>
      </w:r>
      <w:r w:rsidR="007D3471">
        <w:t>4</w:t>
      </w:r>
      <w:r>
        <w:t>5</w:t>
      </w:r>
      <w:r w:rsidRPr="00405DD2">
        <w:t>,</w:t>
      </w:r>
      <w:r>
        <w:t>3</w:t>
      </w:r>
      <w:r w:rsidRPr="00405DD2">
        <w:t> тыс. рублей;</w:t>
      </w:r>
    </w:p>
    <w:p w:rsidR="00F95A8B" w:rsidRDefault="00F95A8B" w:rsidP="00F95A8B">
      <w:pPr>
        <w:pStyle w:val="s16"/>
        <w:spacing w:before="0" w:beforeAutospacing="0" w:after="0" w:afterAutospacing="0"/>
        <w:jc w:val="both"/>
      </w:pPr>
      <w:r w:rsidRPr="00405DD2">
        <w:t xml:space="preserve">2021 год - </w:t>
      </w:r>
      <w:r w:rsidR="007D3471">
        <w:t xml:space="preserve">  </w:t>
      </w:r>
      <w:r w:rsidRPr="00405DD2">
        <w:t xml:space="preserve">93 </w:t>
      </w:r>
      <w:r>
        <w:t>0</w:t>
      </w:r>
      <w:r w:rsidR="007D3471">
        <w:t>4</w:t>
      </w:r>
      <w:r>
        <w:t>5</w:t>
      </w:r>
      <w:r w:rsidRPr="00405DD2">
        <w:t>,3 тыс. рублей.</w:t>
      </w:r>
      <w:r>
        <w:t xml:space="preserve"> </w:t>
      </w:r>
    </w:p>
    <w:p w:rsidR="004A3A51" w:rsidRPr="00405DD2" w:rsidRDefault="004A3A51" w:rsidP="00C71B96">
      <w:pPr>
        <w:pStyle w:val="s16"/>
        <w:spacing w:before="0" w:beforeAutospacing="0" w:after="0" w:afterAutospacing="0"/>
        <w:jc w:val="both"/>
      </w:pPr>
    </w:p>
    <w:p w:rsidR="00740A37" w:rsidRDefault="00405DD2" w:rsidP="00405DD2">
      <w:pPr>
        <w:ind w:firstLine="709"/>
        <w:jc w:val="both"/>
        <w:rPr>
          <w:bCs/>
        </w:rPr>
      </w:pPr>
      <w:r w:rsidRPr="00405DD2">
        <w:t>Финансово-экономическ</w:t>
      </w:r>
      <w:r w:rsidR="00943C88">
        <w:t>ой</w:t>
      </w:r>
      <w:r w:rsidRPr="00405DD2">
        <w:t xml:space="preserve"> экспертизой установлено</w:t>
      </w:r>
      <w:r w:rsidR="00740A37" w:rsidRPr="00405DD2">
        <w:rPr>
          <w:bCs/>
        </w:rPr>
        <w:t>:</w:t>
      </w:r>
    </w:p>
    <w:p w:rsidR="00D1695F" w:rsidRPr="00405DD2" w:rsidRDefault="00D1695F" w:rsidP="00E506A5">
      <w:pPr>
        <w:jc w:val="both"/>
        <w:rPr>
          <w:bCs/>
        </w:rPr>
      </w:pPr>
      <w:r w:rsidRPr="00405DD2">
        <w:rPr>
          <w:bCs/>
        </w:rPr>
        <w:t xml:space="preserve">1. </w:t>
      </w:r>
      <w:r w:rsidR="00405DD2" w:rsidRPr="00405DD2">
        <w:rPr>
          <w:bCs/>
        </w:rPr>
        <w:t>Общее у</w:t>
      </w:r>
      <w:r w:rsidR="00571D39" w:rsidRPr="00405DD2">
        <w:rPr>
          <w:bCs/>
        </w:rPr>
        <w:t>меньшение финансового обеспечения</w:t>
      </w:r>
      <w:r w:rsidRPr="00405DD2">
        <w:rPr>
          <w:bCs/>
        </w:rPr>
        <w:t xml:space="preserve"> Программы</w:t>
      </w:r>
      <w:r w:rsidR="004A3A51">
        <w:rPr>
          <w:bCs/>
        </w:rPr>
        <w:t xml:space="preserve"> н</w:t>
      </w:r>
      <w:r w:rsidRPr="00405DD2">
        <w:rPr>
          <w:bCs/>
        </w:rPr>
        <w:t>а 201</w:t>
      </w:r>
      <w:r w:rsidR="00420BAE">
        <w:rPr>
          <w:bCs/>
        </w:rPr>
        <w:t>7</w:t>
      </w:r>
      <w:r w:rsidRPr="00405DD2">
        <w:rPr>
          <w:bCs/>
        </w:rPr>
        <w:t xml:space="preserve"> год </w:t>
      </w:r>
      <w:r w:rsidR="00571D39" w:rsidRPr="00405DD2">
        <w:rPr>
          <w:bCs/>
        </w:rPr>
        <w:t>со</w:t>
      </w:r>
      <w:r w:rsidR="004652C3">
        <w:rPr>
          <w:bCs/>
        </w:rPr>
        <w:t>став</w:t>
      </w:r>
      <w:r w:rsidR="000F3E42">
        <w:rPr>
          <w:bCs/>
        </w:rPr>
        <w:t>ляе</w:t>
      </w:r>
      <w:r w:rsidR="004652C3">
        <w:rPr>
          <w:bCs/>
        </w:rPr>
        <w:t xml:space="preserve">т </w:t>
      </w:r>
      <w:r w:rsidR="00120D7A">
        <w:rPr>
          <w:bCs/>
        </w:rPr>
        <w:t>55 084,9</w:t>
      </w:r>
      <w:r w:rsidR="004652C3">
        <w:rPr>
          <w:bCs/>
        </w:rPr>
        <w:t xml:space="preserve"> тыс. рублей, из них</w:t>
      </w:r>
      <w:r w:rsidR="00571D39" w:rsidRPr="00405DD2">
        <w:rPr>
          <w:bCs/>
        </w:rPr>
        <w:t>:</w:t>
      </w:r>
      <w:r w:rsidRPr="00405DD2">
        <w:rPr>
          <w:bCs/>
        </w:rPr>
        <w:t xml:space="preserve"> </w:t>
      </w:r>
    </w:p>
    <w:p w:rsidR="0072573F" w:rsidRDefault="00571D39" w:rsidP="00571D3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 xml:space="preserve">1.1. </w:t>
      </w:r>
      <w:r w:rsidR="002B4FCB">
        <w:t>З</w:t>
      </w:r>
      <w:r w:rsidRPr="00405DD2">
        <w:t>а счет собственных сре</w:t>
      </w:r>
      <w:proofErr w:type="gramStart"/>
      <w:r w:rsidRPr="00405DD2">
        <w:t>дств пр</w:t>
      </w:r>
      <w:proofErr w:type="gramEnd"/>
      <w:r w:rsidRPr="00405DD2">
        <w:t>едприятия ПАО «НГВК»</w:t>
      </w:r>
      <w:r w:rsidR="00405DD2" w:rsidRPr="00405DD2">
        <w:t xml:space="preserve"> </w:t>
      </w:r>
      <w:r w:rsidRPr="00405DD2">
        <w:t>на 201</w:t>
      </w:r>
      <w:r w:rsidR="00380FD1">
        <w:t>7</w:t>
      </w:r>
      <w:r w:rsidRPr="00405DD2">
        <w:t xml:space="preserve"> год </w:t>
      </w:r>
      <w:r w:rsidR="00781BC1">
        <w:t xml:space="preserve">по заявке </w:t>
      </w:r>
      <w:r w:rsidRPr="00405DD2">
        <w:t xml:space="preserve">ПАО «НГВК» </w:t>
      </w:r>
      <w:r w:rsidR="00781BC1">
        <w:t xml:space="preserve">финансирование </w:t>
      </w:r>
      <w:r w:rsidRPr="00405DD2">
        <w:t>программн</w:t>
      </w:r>
      <w:r w:rsidR="00781BC1">
        <w:t>ого</w:t>
      </w:r>
      <w:r w:rsidRPr="00405DD2">
        <w:t xml:space="preserve"> мероприятия</w:t>
      </w:r>
      <w:r w:rsidR="00781BC1">
        <w:t xml:space="preserve"> № 2 «Технические мероприятия» </w:t>
      </w:r>
      <w:r w:rsidR="00143736">
        <w:t xml:space="preserve">задачи № 1 </w:t>
      </w:r>
      <w:r w:rsidR="00781BC1">
        <w:t>уменьшено на 37 198,0 тыс. рублей</w:t>
      </w:r>
      <w:r w:rsidR="0072573F">
        <w:t>;</w:t>
      </w:r>
    </w:p>
    <w:p w:rsidR="002B4FCB" w:rsidRDefault="002B4FCB" w:rsidP="00571D3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1.2. За счет средств учреждений образования и культуры</w:t>
      </w:r>
      <w:r w:rsidR="0026287A">
        <w:t xml:space="preserve"> по заявкам МКУ Управлен</w:t>
      </w:r>
      <w:r w:rsidR="00B21B40">
        <w:t>и</w:t>
      </w:r>
      <w:r w:rsidR="0026287A">
        <w:t xml:space="preserve">е </w:t>
      </w:r>
      <w:r w:rsidR="00B21B40">
        <w:t xml:space="preserve">культуры и искусства Нерюнгринского района, МКУ Управление образования </w:t>
      </w:r>
      <w:r w:rsidR="00581435">
        <w:t>«Нерюнгринский район»</w:t>
      </w:r>
      <w:r w:rsidR="00B21B40">
        <w:t xml:space="preserve"> </w:t>
      </w:r>
      <w:r w:rsidR="00581435">
        <w:t xml:space="preserve">откорректирован </w:t>
      </w:r>
      <w:r w:rsidR="008B4BB3">
        <w:t xml:space="preserve">объем финансирования мероприятия № 2 «Внедрение приборного учета, регулирования и контроля использования </w:t>
      </w:r>
      <w:r w:rsidR="00407993">
        <w:t>энергетических ресурсов на объектах учреждений бюджетной сферы» задача № 2 в сторону уменьшения на сумму 4,0 тыс. рублей;</w:t>
      </w:r>
      <w:r w:rsidR="008B4BB3">
        <w:t xml:space="preserve"> </w:t>
      </w:r>
      <w:r w:rsidR="00B21B40">
        <w:t xml:space="preserve"> </w:t>
      </w:r>
      <w:r w:rsidR="0026287A">
        <w:t xml:space="preserve"> </w:t>
      </w:r>
    </w:p>
    <w:p w:rsidR="00571D39" w:rsidRDefault="00571D39" w:rsidP="00571D3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>1.</w:t>
      </w:r>
      <w:r w:rsidR="008001A3">
        <w:t>3</w:t>
      </w:r>
      <w:r w:rsidRPr="00405DD2">
        <w:t>. За счет средств бюджетов поселений и внебюджетных сре</w:t>
      </w:r>
      <w:proofErr w:type="gramStart"/>
      <w:r w:rsidRPr="00405DD2">
        <w:t>дств пр</w:t>
      </w:r>
      <w:proofErr w:type="gramEnd"/>
      <w:r w:rsidRPr="00405DD2">
        <w:t>едприятий коммунального комплекса поселений на 201</w:t>
      </w:r>
      <w:r w:rsidR="00F15D06">
        <w:t>7</w:t>
      </w:r>
      <w:r w:rsidRPr="00405DD2">
        <w:t xml:space="preserve"> год произведена корректировка финансирования мероприятий по заявкам администраций поселений, в том числе:</w:t>
      </w:r>
    </w:p>
    <w:p w:rsidR="00D30DD4" w:rsidRPr="00405DD2" w:rsidRDefault="00D30DD4" w:rsidP="00D30DD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ГП «Поселок Золотинка»</w:t>
      </w:r>
      <w:r w:rsidR="00B84BAA">
        <w:t>:</w:t>
      </w:r>
      <w:r>
        <w:t xml:space="preserve"> </w:t>
      </w:r>
      <w:r w:rsidR="006F25B1">
        <w:t>в связи с дефицитом бюджета поселения</w:t>
      </w:r>
      <w:r w:rsidR="006F25B1" w:rsidRPr="00405DD2">
        <w:t xml:space="preserve"> </w:t>
      </w:r>
      <w:r w:rsidRPr="00405DD2">
        <w:t xml:space="preserve">уменьшено финансирование в размере </w:t>
      </w:r>
      <w:r w:rsidR="00561852">
        <w:t>2 723,</w:t>
      </w:r>
      <w:r w:rsidR="00D073AA">
        <w:t>7</w:t>
      </w:r>
      <w:r w:rsidRPr="00405DD2">
        <w:t xml:space="preserve"> тыс. рублей (бюджет поселения);</w:t>
      </w:r>
      <w:r w:rsidR="00752CB9">
        <w:t xml:space="preserve"> за счет </w:t>
      </w:r>
      <w:r w:rsidR="00380183">
        <w:lastRenderedPageBreak/>
        <w:t>внебюджетных сре</w:t>
      </w:r>
      <w:proofErr w:type="gramStart"/>
      <w:r w:rsidR="00380183">
        <w:t xml:space="preserve">дств </w:t>
      </w:r>
      <w:r w:rsidR="00380183" w:rsidRPr="00405DD2">
        <w:t>пр</w:t>
      </w:r>
      <w:proofErr w:type="gramEnd"/>
      <w:r w:rsidR="00380183" w:rsidRPr="00405DD2">
        <w:t>едприятий коммунального комплекса поселений</w:t>
      </w:r>
      <w:r w:rsidR="00380183">
        <w:t xml:space="preserve"> </w:t>
      </w:r>
      <w:r w:rsidR="00045F90">
        <w:t>уменьшено</w:t>
      </w:r>
      <w:r w:rsidRPr="00405DD2">
        <w:t xml:space="preserve"> финансирование на проведение мероприятий по подготовке к отопительному сезону периода 201</w:t>
      </w:r>
      <w:r w:rsidR="00937A7B">
        <w:t>7</w:t>
      </w:r>
      <w:r w:rsidRPr="00405DD2">
        <w:t>-201</w:t>
      </w:r>
      <w:r w:rsidR="00937A7B">
        <w:t>8</w:t>
      </w:r>
      <w:r w:rsidRPr="00405DD2">
        <w:t xml:space="preserve"> гг. в сумме </w:t>
      </w:r>
      <w:r w:rsidR="00561852">
        <w:t>935</w:t>
      </w:r>
      <w:r w:rsidR="00937A7B">
        <w:t>,0</w:t>
      </w:r>
      <w:r w:rsidRPr="00405DD2">
        <w:t xml:space="preserve"> тыс. рублей. </w:t>
      </w:r>
    </w:p>
    <w:p w:rsidR="00571D39" w:rsidRPr="00405DD2" w:rsidRDefault="00571D39" w:rsidP="00571D3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>- ГП «Поселок Чульман»</w:t>
      </w:r>
      <w:r w:rsidR="00B84BAA">
        <w:t>:</w:t>
      </w:r>
      <w:r w:rsidRPr="00405DD2">
        <w:t xml:space="preserve"> </w:t>
      </w:r>
      <w:r w:rsidR="00937A7B">
        <w:t>в связи с дефицитом бюджета поселения</w:t>
      </w:r>
      <w:r w:rsidR="00937A7B" w:rsidRPr="00405DD2">
        <w:t xml:space="preserve"> </w:t>
      </w:r>
      <w:r w:rsidRPr="00405DD2">
        <w:t xml:space="preserve">уменьшено финансирование в размере </w:t>
      </w:r>
      <w:r w:rsidR="00CB7218">
        <w:t>20,0</w:t>
      </w:r>
      <w:r w:rsidRPr="00405DD2">
        <w:t xml:space="preserve"> тыс. рублей (бюджет поселения); </w:t>
      </w:r>
      <w:r w:rsidR="00B84BAA">
        <w:t>за счет внебюджетных сре</w:t>
      </w:r>
      <w:proofErr w:type="gramStart"/>
      <w:r w:rsidR="00B84BAA">
        <w:t xml:space="preserve">дств </w:t>
      </w:r>
      <w:r w:rsidR="00B84BAA" w:rsidRPr="00405DD2">
        <w:t>пр</w:t>
      </w:r>
      <w:proofErr w:type="gramEnd"/>
      <w:r w:rsidR="00B84BAA" w:rsidRPr="00405DD2">
        <w:t>едприятий коммунального комплекса поселений</w:t>
      </w:r>
      <w:r w:rsidR="00B84BAA">
        <w:t xml:space="preserve"> уменьшено</w:t>
      </w:r>
      <w:r w:rsidR="00B84BAA" w:rsidRPr="00405DD2">
        <w:t xml:space="preserve"> финансирование на проведение мероприятий по подготовке к отопительному сезону периода 201</w:t>
      </w:r>
      <w:r w:rsidR="00B84BAA">
        <w:t>7</w:t>
      </w:r>
      <w:r w:rsidR="00B84BAA" w:rsidRPr="00405DD2">
        <w:t>-201</w:t>
      </w:r>
      <w:r w:rsidR="00B84BAA">
        <w:t>8</w:t>
      </w:r>
      <w:r w:rsidR="00B84BAA" w:rsidRPr="00405DD2">
        <w:t xml:space="preserve"> гг. в сумме </w:t>
      </w:r>
      <w:r w:rsidR="00B84BAA">
        <w:t>20,0</w:t>
      </w:r>
      <w:r w:rsidR="00B84BAA" w:rsidRPr="00405DD2">
        <w:t xml:space="preserve"> тыс. рублей.</w:t>
      </w:r>
      <w:r w:rsidRPr="00405DD2">
        <w:t xml:space="preserve"> </w:t>
      </w:r>
    </w:p>
    <w:p w:rsidR="003A7D3E" w:rsidRPr="00405DD2" w:rsidRDefault="00571D39" w:rsidP="003A7D3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>- СП «Иенгринский эвенкийский национальный наслег</w:t>
      </w:r>
      <w:r w:rsidR="00B84BAA">
        <w:t>»:</w:t>
      </w:r>
      <w:r w:rsidRPr="00405DD2">
        <w:t xml:space="preserve"> </w:t>
      </w:r>
      <w:r w:rsidR="003A7D3E">
        <w:t>за счет внебюджетных сре</w:t>
      </w:r>
      <w:proofErr w:type="gramStart"/>
      <w:r w:rsidR="003A7D3E">
        <w:t xml:space="preserve">дств </w:t>
      </w:r>
      <w:r w:rsidR="003A7D3E" w:rsidRPr="00405DD2">
        <w:t>пр</w:t>
      </w:r>
      <w:proofErr w:type="gramEnd"/>
      <w:r w:rsidR="003A7D3E" w:rsidRPr="00405DD2">
        <w:t>едприятий коммунального комплекса поселений</w:t>
      </w:r>
      <w:r w:rsidR="003A7D3E">
        <w:t xml:space="preserve"> уменьшено</w:t>
      </w:r>
      <w:r w:rsidR="003A7D3E" w:rsidRPr="00405DD2">
        <w:t xml:space="preserve"> финансирование на проведение мероприятий по подготовке к отопительному сезону периода 201</w:t>
      </w:r>
      <w:r w:rsidR="003A7D3E">
        <w:t>7</w:t>
      </w:r>
      <w:r w:rsidR="003A7D3E" w:rsidRPr="00405DD2">
        <w:t>-201</w:t>
      </w:r>
      <w:r w:rsidR="003A7D3E">
        <w:t>8</w:t>
      </w:r>
      <w:r w:rsidR="003A7D3E" w:rsidRPr="00405DD2">
        <w:t xml:space="preserve"> гг. в сумме </w:t>
      </w:r>
      <w:r w:rsidR="003A7D3E">
        <w:t>334,0</w:t>
      </w:r>
      <w:r w:rsidR="003A7D3E" w:rsidRPr="00405DD2">
        <w:t xml:space="preserve"> тыс. рублей. </w:t>
      </w:r>
    </w:p>
    <w:p w:rsidR="00571D39" w:rsidRPr="00405DD2" w:rsidRDefault="00571D39" w:rsidP="00571D3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 xml:space="preserve">- ГП «Поселок Серебряный Бор» </w:t>
      </w:r>
      <w:r w:rsidR="006F4DD8">
        <w:t>в связи с дефицитом бюджета поселения</w:t>
      </w:r>
      <w:r w:rsidR="006F4DD8" w:rsidRPr="00405DD2">
        <w:t xml:space="preserve"> уменьшено финансирование в размере </w:t>
      </w:r>
      <w:r w:rsidR="006F4DD8">
        <w:t>10 572,0</w:t>
      </w:r>
      <w:r w:rsidR="006F4DD8" w:rsidRPr="00405DD2">
        <w:t xml:space="preserve"> тыс. рублей (бюджет поселения);</w:t>
      </w:r>
      <w:r w:rsidR="00ED6D38">
        <w:t xml:space="preserve"> </w:t>
      </w:r>
      <w:r w:rsidRPr="00405DD2">
        <w:t xml:space="preserve">уменьшено финансирование на сумму </w:t>
      </w:r>
      <w:r w:rsidR="00ED6D38">
        <w:t>3 158,2</w:t>
      </w:r>
      <w:r w:rsidRPr="00405DD2">
        <w:t xml:space="preserve"> тыс. рублей (внебюджетные средства);</w:t>
      </w:r>
    </w:p>
    <w:p w:rsidR="00453915" w:rsidRPr="00405DD2" w:rsidRDefault="00571D39" w:rsidP="00571D3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 xml:space="preserve">- ГП «Поселок Хани» уменьшено финансирование в сумме 120,0 тыс. рублей (бюджет поселения). </w:t>
      </w:r>
    </w:p>
    <w:p w:rsidR="00DD0FA5" w:rsidRDefault="00DD0FA5" w:rsidP="00E506A5">
      <w:pPr>
        <w:pStyle w:val="Default"/>
        <w:jc w:val="both"/>
      </w:pPr>
    </w:p>
    <w:p w:rsidR="000F3E42" w:rsidRDefault="00E506A5" w:rsidP="00E506A5">
      <w:pPr>
        <w:pStyle w:val="Default"/>
        <w:jc w:val="both"/>
      </w:pPr>
      <w:r w:rsidRPr="00405DD2">
        <w:t xml:space="preserve">2. </w:t>
      </w:r>
      <w:r w:rsidR="000F3E42" w:rsidRPr="000F3E42">
        <w:t>Общее уменьшение финансового обеспечения Программы на 201</w:t>
      </w:r>
      <w:r w:rsidR="000F3E42">
        <w:t>8</w:t>
      </w:r>
      <w:r w:rsidR="000F3E42" w:rsidRPr="000F3E42">
        <w:t xml:space="preserve"> год состав</w:t>
      </w:r>
      <w:r w:rsidR="000F3E42">
        <w:t>ляе</w:t>
      </w:r>
      <w:r w:rsidR="000F3E42" w:rsidRPr="000F3E42">
        <w:t xml:space="preserve">т </w:t>
      </w:r>
      <w:r w:rsidR="000F3E42">
        <w:t>17 248,7</w:t>
      </w:r>
      <w:r w:rsidR="000F3E42" w:rsidRPr="000F3E42">
        <w:t xml:space="preserve"> тыс. рублей, из них:</w:t>
      </w:r>
    </w:p>
    <w:p w:rsidR="00E64533" w:rsidRDefault="000F3E42" w:rsidP="00E506A5">
      <w:pPr>
        <w:pStyle w:val="Default"/>
        <w:jc w:val="both"/>
      </w:pPr>
      <w:r>
        <w:t xml:space="preserve">2.1. </w:t>
      </w:r>
      <w:r w:rsidR="00E506A5" w:rsidRPr="00405DD2">
        <w:t>Изменени</w:t>
      </w:r>
      <w:r w:rsidR="004652C3">
        <w:t>е (уменьшение) объема</w:t>
      </w:r>
      <w:r w:rsidR="00E506A5" w:rsidRPr="00405DD2">
        <w:t xml:space="preserve"> финансового обеспечения Программы за счет средств бюджета Нерюнгринского района</w:t>
      </w:r>
      <w:r w:rsidR="004652C3">
        <w:t xml:space="preserve"> в сумме </w:t>
      </w:r>
      <w:r>
        <w:t>105</w:t>
      </w:r>
      <w:r w:rsidR="004652C3">
        <w:t>,</w:t>
      </w:r>
      <w:r>
        <w:t>1</w:t>
      </w:r>
      <w:r w:rsidR="004652C3">
        <w:t xml:space="preserve"> тыс. рублей</w:t>
      </w:r>
      <w:r w:rsidR="00E506A5" w:rsidRPr="00405DD2">
        <w:t>, предусмотренного на 201</w:t>
      </w:r>
      <w:r>
        <w:t>8</w:t>
      </w:r>
      <w:r w:rsidR="00E506A5" w:rsidRPr="00405DD2">
        <w:t xml:space="preserve"> год произведено </w:t>
      </w:r>
      <w:r w:rsidR="000107E5">
        <w:t>по заявк</w:t>
      </w:r>
      <w:r w:rsidR="002F7947">
        <w:t>ам</w:t>
      </w:r>
      <w:r w:rsidR="000107E5">
        <w:t xml:space="preserve"> </w:t>
      </w:r>
      <w:r w:rsidR="002F7947">
        <w:t xml:space="preserve">МКУ Управление </w:t>
      </w:r>
      <w:r w:rsidR="002F7947">
        <w:t xml:space="preserve">образования </w:t>
      </w:r>
      <w:r w:rsidR="002F7947">
        <w:t>Нерюнгринского района</w:t>
      </w:r>
      <w:r w:rsidR="002F7947" w:rsidRPr="00405DD2">
        <w:t xml:space="preserve"> </w:t>
      </w:r>
      <w:r w:rsidR="002F7947">
        <w:t xml:space="preserve">и </w:t>
      </w:r>
      <w:r w:rsidR="000107E5">
        <w:t>МКУ Управление культуры и искусства Нерюнгринского района</w:t>
      </w:r>
      <w:r w:rsidR="000107E5" w:rsidRPr="00405DD2">
        <w:t xml:space="preserve"> </w:t>
      </w:r>
      <w:r w:rsidR="000107E5">
        <w:t xml:space="preserve">в связи с уточнением потребности выполнения </w:t>
      </w:r>
      <w:r w:rsidR="00E64533">
        <w:t xml:space="preserve">следующих </w:t>
      </w:r>
      <w:r w:rsidR="000107E5">
        <w:t>мероприяти</w:t>
      </w:r>
      <w:r w:rsidR="00E64533">
        <w:t xml:space="preserve">й </w:t>
      </w:r>
      <w:r w:rsidR="008551EE">
        <w:t xml:space="preserve">Задачи № 2 </w:t>
      </w:r>
      <w:r w:rsidR="00E64533">
        <w:t>Программы:</w:t>
      </w:r>
    </w:p>
    <w:p w:rsidR="00E64533" w:rsidRDefault="00E64533" w:rsidP="00E506A5">
      <w:pPr>
        <w:pStyle w:val="Default"/>
        <w:jc w:val="both"/>
      </w:pPr>
      <w:r>
        <w:t xml:space="preserve">- </w:t>
      </w:r>
      <w:r w:rsidR="00A4682B">
        <w:t>мероприятие № 2 «Внедрение приборного учета, регулирования и контроля использования энергетических ресурсов на объектах учреждений бюджетной сферы»</w:t>
      </w:r>
      <w:r w:rsidR="00A904B0">
        <w:t xml:space="preserve"> - увеличен</w:t>
      </w:r>
      <w:r w:rsidR="00580263">
        <w:t>ие в сумме 529,9 тыс. рублей</w:t>
      </w:r>
      <w:r w:rsidR="00BE7833">
        <w:t xml:space="preserve"> (</w:t>
      </w:r>
      <w:r w:rsidR="00915CEF">
        <w:t xml:space="preserve">перераспределение средств в учреждениях культуры: </w:t>
      </w:r>
      <w:r w:rsidR="00BE7833">
        <w:t>-5,2 тыс. рублей</w:t>
      </w:r>
      <w:r w:rsidR="006A1D0F">
        <w:t xml:space="preserve"> -</w:t>
      </w:r>
      <w:r w:rsidR="00BE7833">
        <w:t xml:space="preserve"> установка </w:t>
      </w:r>
      <w:r w:rsidR="00D71D06">
        <w:t>тепл</w:t>
      </w:r>
      <w:r w:rsidR="00BE7833">
        <w:t>оотражателей</w:t>
      </w:r>
      <w:r w:rsidR="00580263">
        <w:t>;</w:t>
      </w:r>
      <w:r w:rsidR="00D71D06">
        <w:t xml:space="preserve"> + 535,1 тыс. рублей</w:t>
      </w:r>
      <w:r w:rsidR="006A1D0F">
        <w:t xml:space="preserve"> - </w:t>
      </w:r>
      <w:r w:rsidR="009E6ABF">
        <w:t xml:space="preserve">замена люминесцентных ламп </w:t>
      </w:r>
      <w:proofErr w:type="gramStart"/>
      <w:r w:rsidR="009E6ABF">
        <w:t>на</w:t>
      </w:r>
      <w:proofErr w:type="gramEnd"/>
      <w:r w:rsidR="009E6ABF">
        <w:t xml:space="preserve"> энергосберегающие</w:t>
      </w:r>
      <w:r w:rsidR="00902DBC">
        <w:t>);</w:t>
      </w:r>
    </w:p>
    <w:p w:rsidR="00E64533" w:rsidRDefault="008551EE" w:rsidP="00E506A5">
      <w:pPr>
        <w:pStyle w:val="Default"/>
        <w:jc w:val="both"/>
      </w:pPr>
      <w:proofErr w:type="gramStart"/>
      <w:r>
        <w:t>- мероприятие № 3</w:t>
      </w:r>
      <w:r w:rsidR="00EB54FF">
        <w:t xml:space="preserve"> «Повышение энергетической эффективности зданий, строений, сооружений» - </w:t>
      </w:r>
      <w:r w:rsidR="006A1D0F">
        <w:t>увеличение</w:t>
      </w:r>
      <w:r w:rsidR="00EB54FF">
        <w:t xml:space="preserve"> </w:t>
      </w:r>
      <w:r w:rsidR="006A1D0F">
        <w:t xml:space="preserve">составит </w:t>
      </w:r>
      <w:r w:rsidR="00397E74">
        <w:t>3</w:t>
      </w:r>
      <w:r w:rsidR="006A1D0F">
        <w:t>5</w:t>
      </w:r>
      <w:r w:rsidR="00397E74">
        <w:t>5,0 тыс.</w:t>
      </w:r>
      <w:r w:rsidR="00081485">
        <w:t xml:space="preserve"> рублей</w:t>
      </w:r>
      <w:r w:rsidR="006A1D0F">
        <w:t xml:space="preserve"> (перераспределение средств </w:t>
      </w:r>
      <w:r w:rsidR="00F274E4">
        <w:t>на утепление фасадов, входных дверей, окон, чердачных перекрытий, подвалов</w:t>
      </w:r>
      <w:r w:rsidR="00EE61E6">
        <w:t xml:space="preserve"> -</w:t>
      </w:r>
      <w:r w:rsidR="00F274E4">
        <w:t xml:space="preserve"> </w:t>
      </w:r>
      <w:r w:rsidR="00915CEF">
        <w:t>в учреждениях культуры</w:t>
      </w:r>
      <w:r w:rsidR="00EE61E6">
        <w:t>:</w:t>
      </w:r>
      <w:r w:rsidR="00B47F3E">
        <w:t xml:space="preserve"> уменьшено на </w:t>
      </w:r>
      <w:r w:rsidR="00542554">
        <w:t>365</w:t>
      </w:r>
      <w:r w:rsidR="00C42FBB">
        <w:t>,0</w:t>
      </w:r>
      <w:r w:rsidR="00542554">
        <w:t xml:space="preserve"> тыс. рублей, в </w:t>
      </w:r>
      <w:r w:rsidR="00542554">
        <w:t>учреждениях</w:t>
      </w:r>
      <w:r w:rsidR="00542554">
        <w:t xml:space="preserve"> образования: </w:t>
      </w:r>
      <w:r w:rsidR="00B47F3E">
        <w:t xml:space="preserve">увеличено на </w:t>
      </w:r>
      <w:r w:rsidR="00EF2CEE">
        <w:t>990,0 тыс. рублей</w:t>
      </w:r>
      <w:r w:rsidR="00081485">
        <w:t>;</w:t>
      </w:r>
      <w:r w:rsidR="00EF2CEE">
        <w:t xml:space="preserve"> </w:t>
      </w:r>
      <w:r w:rsidR="009162C2">
        <w:t>на модернизацию, ремонт внутридомовых и магистральных сетей отопления</w:t>
      </w:r>
      <w:r w:rsidR="00ED33E3">
        <w:t>, ГВС, ХВС</w:t>
      </w:r>
      <w:r w:rsidR="009162C2">
        <w:t xml:space="preserve"> </w:t>
      </w:r>
      <w:r w:rsidR="00E3672B">
        <w:t xml:space="preserve">в учреждениях культуры: </w:t>
      </w:r>
      <w:r w:rsidR="00B47F3E">
        <w:t xml:space="preserve">уменьшено на </w:t>
      </w:r>
      <w:r w:rsidR="00ED33E3">
        <w:t>270,0 тыс. рублей).</w:t>
      </w:r>
      <w:r w:rsidR="009162C2">
        <w:t xml:space="preserve"> </w:t>
      </w:r>
      <w:proofErr w:type="gramEnd"/>
    </w:p>
    <w:p w:rsidR="00081485" w:rsidRDefault="00081485" w:rsidP="00E506A5">
      <w:pPr>
        <w:pStyle w:val="Default"/>
        <w:jc w:val="both"/>
      </w:pPr>
      <w:proofErr w:type="gramStart"/>
      <w:r>
        <w:t>- мероприятие № 4 «Проведение комплекса организационно-аналитических мероприятий по оценке потенциала энергосбережения: энергоаудит» - уменьшение составит 990,0 тыс. рублей</w:t>
      </w:r>
      <w:r w:rsidR="00BF36C7">
        <w:t>,</w:t>
      </w:r>
      <w:r w:rsidR="009142FF">
        <w:t xml:space="preserve"> в соответствии с частью 1.1. статьи 16 Федерального закона от 23.11.2009 № 261-ФЗ «Об энергосбережении и о повышении энергетической эффективности и о внесении изменений в отдельные законо</w:t>
      </w:r>
      <w:r w:rsidR="00135B69">
        <w:t>дательные акты Российской Федерации»</w:t>
      </w:r>
      <w:r w:rsidR="00683690">
        <w:t xml:space="preserve">, средства, запланированные </w:t>
      </w:r>
      <w:r w:rsidR="00762DEC">
        <w:t xml:space="preserve">в 2018 году </w:t>
      </w:r>
      <w:r w:rsidR="00683690">
        <w:t xml:space="preserve">на </w:t>
      </w:r>
      <w:r w:rsidR="00683690">
        <w:t>проведени</w:t>
      </w:r>
      <w:r w:rsidR="00683690">
        <w:t>е</w:t>
      </w:r>
      <w:r w:rsidR="00683690">
        <w:t xml:space="preserve"> обязательного энергетического обследования</w:t>
      </w:r>
      <w:r w:rsidR="00BF36C7">
        <w:t xml:space="preserve"> </w:t>
      </w:r>
      <w:r w:rsidR="00762DEC">
        <w:t>учреждений образования, перераспределены на мероприятие</w:t>
      </w:r>
      <w:proofErr w:type="gramEnd"/>
      <w:r w:rsidR="008A1415">
        <w:t xml:space="preserve"> № 3 </w:t>
      </w:r>
      <w:r w:rsidR="008A1415">
        <w:t>«Повышение энергетической эффективности зданий, строений, сооружений»</w:t>
      </w:r>
      <w:r w:rsidR="008A1415">
        <w:t xml:space="preserve"> (утепление дверей и окон в учреждениях образования)</w:t>
      </w:r>
      <w:r>
        <w:t xml:space="preserve">. </w:t>
      </w:r>
    </w:p>
    <w:p w:rsidR="00CA372D" w:rsidRDefault="00E10F1D" w:rsidP="00CA372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2.2. </w:t>
      </w:r>
      <w:proofErr w:type="gramStart"/>
      <w:r w:rsidR="00CA372D">
        <w:t>За счет внебюджетных средств учреждений образования и культуры по заявкам МКУ Управление культуры и искусства Нерюнгринского района, МКУ Управление образования «Нерюнгринский район» откорректирован объем финансирования</w:t>
      </w:r>
      <w:r w:rsidR="00300436">
        <w:t xml:space="preserve"> </w:t>
      </w:r>
      <w:r w:rsidR="00DD1280">
        <w:t xml:space="preserve">Программы - </w:t>
      </w:r>
      <w:r w:rsidR="00300436">
        <w:t>задач</w:t>
      </w:r>
      <w:r w:rsidR="00DD1280">
        <w:t>а</w:t>
      </w:r>
      <w:r w:rsidR="00300436">
        <w:t xml:space="preserve"> № 2 </w:t>
      </w:r>
      <w:r w:rsidR="00CA372D">
        <w:t>мероприяти</w:t>
      </w:r>
      <w:r w:rsidR="00DD1280">
        <w:t>е</w:t>
      </w:r>
      <w:r w:rsidR="00CA372D">
        <w:t xml:space="preserve"> </w:t>
      </w:r>
      <w:r w:rsidR="008E4D3B">
        <w:t xml:space="preserve">№ 1 </w:t>
      </w:r>
      <w:r w:rsidR="0085631E">
        <w:t>«Подготовка кадров в области энергосбережения»</w:t>
      </w:r>
      <w:r w:rsidR="00300436">
        <w:t xml:space="preserve"> в сторону уменьшения на сумму 20,0 тыс. рублей, </w:t>
      </w:r>
      <w:r w:rsidR="00DD1280">
        <w:t xml:space="preserve">мероприятие </w:t>
      </w:r>
      <w:r w:rsidR="00CA372D">
        <w:t xml:space="preserve">№ 2 «Внедрение приборного учета, регулирования и контроля использования энергетических </w:t>
      </w:r>
      <w:r w:rsidR="00CA372D">
        <w:lastRenderedPageBreak/>
        <w:t>ресурсов на объектах учреждений бюджетной сферы» в</w:t>
      </w:r>
      <w:proofErr w:type="gramEnd"/>
      <w:r w:rsidR="00CA372D">
        <w:t xml:space="preserve"> сторону уменьшения на сумму </w:t>
      </w:r>
      <w:r w:rsidR="008E5FFB">
        <w:t>12,0 тыс. рублей.</w:t>
      </w:r>
      <w:r w:rsidR="00CA372D">
        <w:t xml:space="preserve">  </w:t>
      </w:r>
    </w:p>
    <w:p w:rsidR="008E5FFB" w:rsidRDefault="008E5FFB" w:rsidP="008E5FF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2.3. </w:t>
      </w:r>
      <w:r w:rsidRPr="00405DD2">
        <w:t>За счет средств бюджетов поселений и внебюджетных средств, предприятий коммунального комплекса поселений на 201</w:t>
      </w:r>
      <w:r w:rsidR="005A61A6">
        <w:t>8</w:t>
      </w:r>
      <w:r w:rsidRPr="00405DD2">
        <w:t xml:space="preserve"> год произведена корректировка финансирования мероприятий по заявкам администраций поселений, в том числе:</w:t>
      </w:r>
    </w:p>
    <w:p w:rsidR="008E5FFB" w:rsidRPr="00405DD2" w:rsidRDefault="008E5FFB" w:rsidP="008E5FF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ГП «Поселок Золотинка»: </w:t>
      </w:r>
      <w:r w:rsidRPr="00405DD2">
        <w:t xml:space="preserve">уменьшено финансирование в размере </w:t>
      </w:r>
      <w:r>
        <w:t>2 </w:t>
      </w:r>
      <w:r w:rsidR="009E285B">
        <w:t>114</w:t>
      </w:r>
      <w:r>
        <w:t>,7</w:t>
      </w:r>
      <w:r w:rsidRPr="00405DD2">
        <w:t xml:space="preserve"> тыс. рублей (бюджет поселения);</w:t>
      </w:r>
      <w:r>
        <w:t xml:space="preserve"> за счет внебюджетных сре</w:t>
      </w:r>
      <w:proofErr w:type="gramStart"/>
      <w:r>
        <w:t xml:space="preserve">дств </w:t>
      </w:r>
      <w:r w:rsidRPr="00405DD2">
        <w:t>пр</w:t>
      </w:r>
      <w:proofErr w:type="gramEnd"/>
      <w:r w:rsidRPr="00405DD2">
        <w:t>едприятий коммунального комплекса поселений</w:t>
      </w:r>
      <w:r>
        <w:t xml:space="preserve"> уменьшено</w:t>
      </w:r>
      <w:r w:rsidRPr="00405DD2">
        <w:t xml:space="preserve"> финансирование на </w:t>
      </w:r>
      <w:r w:rsidR="009A2417">
        <w:t>93</w:t>
      </w:r>
      <w:r w:rsidR="009E285B">
        <w:t>5</w:t>
      </w:r>
      <w:r w:rsidR="009A2417">
        <w:t>,0</w:t>
      </w:r>
      <w:r w:rsidRPr="00405DD2">
        <w:t xml:space="preserve"> тыс. рублей. </w:t>
      </w:r>
    </w:p>
    <w:p w:rsidR="008E5FFB" w:rsidRPr="00405DD2" w:rsidRDefault="008E5FFB" w:rsidP="008E5FF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 xml:space="preserve">- ГП «Поселок </w:t>
      </w:r>
      <w:r w:rsidRPr="00E505F3">
        <w:t>Чульман»: за</w:t>
      </w:r>
      <w:r>
        <w:t xml:space="preserve"> счет внебюджетных сре</w:t>
      </w:r>
      <w:proofErr w:type="gramStart"/>
      <w:r>
        <w:t xml:space="preserve">дств </w:t>
      </w:r>
      <w:r w:rsidRPr="00405DD2">
        <w:t>пр</w:t>
      </w:r>
      <w:proofErr w:type="gramEnd"/>
      <w:r w:rsidRPr="00405DD2">
        <w:t>едприятий коммунального комплекса поселений</w:t>
      </w:r>
      <w:r>
        <w:t xml:space="preserve"> уменьшено</w:t>
      </w:r>
      <w:r w:rsidRPr="00405DD2">
        <w:t xml:space="preserve"> финансирование в сумме </w:t>
      </w:r>
      <w:r>
        <w:t>20,0</w:t>
      </w:r>
      <w:r w:rsidRPr="00405DD2">
        <w:t xml:space="preserve"> тыс. рублей. </w:t>
      </w:r>
    </w:p>
    <w:p w:rsidR="00CE5FFD" w:rsidRDefault="008E5FFB" w:rsidP="008E5FF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>- СП «Иенгринский эвенкийский национальный наслег</w:t>
      </w:r>
      <w:r>
        <w:t>»:</w:t>
      </w:r>
      <w:r w:rsidRPr="00405DD2">
        <w:t xml:space="preserve"> </w:t>
      </w:r>
      <w:r w:rsidR="00CE5FFD" w:rsidRPr="00CE5FFD">
        <w:t xml:space="preserve">уменьшено финансирование в размере </w:t>
      </w:r>
      <w:r w:rsidR="00CE5FFD">
        <w:t>351</w:t>
      </w:r>
      <w:r w:rsidR="00CE5FFD" w:rsidRPr="00CE5FFD">
        <w:t>,0</w:t>
      </w:r>
      <w:r w:rsidR="00CE5FFD">
        <w:t xml:space="preserve"> тыс. рублей (бюджет поселения). </w:t>
      </w:r>
    </w:p>
    <w:p w:rsidR="001711A3" w:rsidRDefault="008E5FFB" w:rsidP="008E5FF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 xml:space="preserve">- ГП «Поселок Серебряный Бор» </w:t>
      </w:r>
      <w:r>
        <w:t>в связи с дефицитом бюджета поселения</w:t>
      </w:r>
      <w:r w:rsidRPr="00405DD2">
        <w:t xml:space="preserve"> уменьшено финансирование в размере </w:t>
      </w:r>
      <w:r>
        <w:t>10 572,0</w:t>
      </w:r>
      <w:r w:rsidRPr="00405DD2">
        <w:t xml:space="preserve"> тыс. рублей (бюджет поселения);</w:t>
      </w:r>
      <w:r>
        <w:t xml:space="preserve"> </w:t>
      </w:r>
      <w:r w:rsidR="001711A3">
        <w:t>за счет внебюджетных сре</w:t>
      </w:r>
      <w:proofErr w:type="gramStart"/>
      <w:r w:rsidR="001711A3">
        <w:t xml:space="preserve">дств </w:t>
      </w:r>
      <w:r w:rsidR="001711A3" w:rsidRPr="00405DD2">
        <w:t>пр</w:t>
      </w:r>
      <w:proofErr w:type="gramEnd"/>
      <w:r w:rsidR="001711A3" w:rsidRPr="00405DD2">
        <w:t>едприятий коммунального комплекса поселений</w:t>
      </w:r>
      <w:r w:rsidR="001711A3">
        <w:t xml:space="preserve"> уменьшено</w:t>
      </w:r>
      <w:r w:rsidR="001711A3" w:rsidRPr="00405DD2">
        <w:t xml:space="preserve"> финансирование в сумме </w:t>
      </w:r>
      <w:r w:rsidR="006A4B6D">
        <w:t>3 119</w:t>
      </w:r>
      <w:r w:rsidR="001711A3">
        <w:t>,0</w:t>
      </w:r>
      <w:r w:rsidR="001711A3" w:rsidRPr="00405DD2">
        <w:t xml:space="preserve"> тыс. рублей.</w:t>
      </w:r>
    </w:p>
    <w:p w:rsidR="00DD0FA5" w:rsidRDefault="00DD0FA5" w:rsidP="00E506A5">
      <w:pPr>
        <w:pStyle w:val="Default"/>
        <w:jc w:val="both"/>
      </w:pPr>
    </w:p>
    <w:p w:rsidR="00287DC2" w:rsidRDefault="0017558E" w:rsidP="00287DC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3. </w:t>
      </w:r>
      <w:proofErr w:type="gramStart"/>
      <w:r w:rsidR="00287DC2">
        <w:t>О</w:t>
      </w:r>
      <w:r w:rsidR="00287DC2" w:rsidRPr="00533A24">
        <w:t xml:space="preserve">бъем </w:t>
      </w:r>
      <w:r w:rsidR="005A45BA">
        <w:t>финансирования</w:t>
      </w:r>
      <w:r w:rsidR="00287DC2">
        <w:t>,</w:t>
      </w:r>
      <w:r w:rsidR="00287DC2" w:rsidRPr="00533A24">
        <w:t xml:space="preserve"> запланированны</w:t>
      </w:r>
      <w:r w:rsidR="005A45BA">
        <w:t>й</w:t>
      </w:r>
      <w:r w:rsidR="00287DC2" w:rsidRPr="00533A24">
        <w:t xml:space="preserve"> на реализацию </w:t>
      </w:r>
      <w:r w:rsidR="00F927C5">
        <w:t>муниципальной</w:t>
      </w:r>
      <w:r w:rsidR="00F927C5">
        <w:t xml:space="preserve"> </w:t>
      </w:r>
      <w:r w:rsidR="005A45BA">
        <w:t>п</w:t>
      </w:r>
      <w:r w:rsidR="00287DC2" w:rsidRPr="00533A24">
        <w:t>рограммы</w:t>
      </w:r>
      <w:r w:rsidR="00AF714D">
        <w:t xml:space="preserve"> </w:t>
      </w:r>
      <w:r w:rsidR="00AF714D">
        <w:t>за счет средств местного бюджета</w:t>
      </w:r>
      <w:r w:rsidR="00F927C5">
        <w:t xml:space="preserve"> </w:t>
      </w:r>
      <w:r w:rsidR="00AF714D">
        <w:t>на 2017 год</w:t>
      </w:r>
      <w:r w:rsidR="00287DC2" w:rsidRPr="00533A24">
        <w:t xml:space="preserve"> </w:t>
      </w:r>
      <w:r w:rsidR="00802C77">
        <w:t>по базовому варианту</w:t>
      </w:r>
      <w:r w:rsidR="00802C77" w:rsidRPr="00533A24">
        <w:rPr>
          <w:bCs/>
        </w:rPr>
        <w:t xml:space="preserve"> </w:t>
      </w:r>
      <w:r w:rsidR="00287DC2" w:rsidRPr="00533A24">
        <w:rPr>
          <w:bCs/>
        </w:rPr>
        <w:t xml:space="preserve">соответствует запланированным бюджетным ассигнованиям, предусмотренным Решением Нерюнгринского районного Совета депутатов </w:t>
      </w:r>
      <w:r w:rsidR="00287DC2" w:rsidRPr="00533A24">
        <w:t xml:space="preserve">от 20.12.2016 № 5-33 «О бюджете Нерюнгринского района на 2017 год и на плановый период 2018 и 2019 годов» (с изменениями от </w:t>
      </w:r>
      <w:r w:rsidR="00A70DEC">
        <w:t>22</w:t>
      </w:r>
      <w:r w:rsidR="00287DC2" w:rsidRPr="00533A24">
        <w:t>.</w:t>
      </w:r>
      <w:r w:rsidR="00A70DEC">
        <w:t>12</w:t>
      </w:r>
      <w:r w:rsidR="00287DC2" w:rsidRPr="00533A24">
        <w:t>.2017 года</w:t>
      </w:r>
      <w:r w:rsidR="00A548AD">
        <w:t xml:space="preserve"> № 6-42</w:t>
      </w:r>
      <w:r w:rsidR="00287DC2" w:rsidRPr="00533A24">
        <w:t xml:space="preserve">). </w:t>
      </w:r>
      <w:proofErr w:type="gramEnd"/>
    </w:p>
    <w:p w:rsidR="00A548AD" w:rsidRDefault="00A548AD" w:rsidP="00287DC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A548AD" w:rsidRDefault="00A548AD" w:rsidP="007263E4">
      <w:pPr>
        <w:tabs>
          <w:tab w:val="left" w:pos="709"/>
          <w:tab w:val="left" w:pos="851"/>
          <w:tab w:val="left" w:pos="993"/>
        </w:tabs>
        <w:jc w:val="both"/>
      </w:pPr>
      <w:r>
        <w:t xml:space="preserve">4. </w:t>
      </w:r>
      <w:r>
        <w:t xml:space="preserve">Объем финансирования </w:t>
      </w:r>
      <w:r w:rsidR="007263E4">
        <w:t>муниципальной п</w:t>
      </w:r>
      <w:r w:rsidR="007263E4" w:rsidRPr="00533A24">
        <w:t>рограммы</w:t>
      </w:r>
      <w:r w:rsidR="007263E4">
        <w:t xml:space="preserve"> за счет средств местного бюджета</w:t>
      </w:r>
      <w:r w:rsidR="007263E4">
        <w:t xml:space="preserve"> </w:t>
      </w:r>
      <w:r w:rsidR="00F55243">
        <w:t>по базовому варианту</w:t>
      </w:r>
      <w:r w:rsidR="00F55243" w:rsidRPr="00533A24">
        <w:rPr>
          <w:bCs/>
        </w:rPr>
        <w:t xml:space="preserve"> </w:t>
      </w:r>
      <w:r>
        <w:t>на 2018</w:t>
      </w:r>
      <w:r w:rsidR="007263E4">
        <w:t>, 2019</w:t>
      </w:r>
      <w:r>
        <w:t xml:space="preserve"> и 20</w:t>
      </w:r>
      <w:r w:rsidR="007263E4">
        <w:t>20</w:t>
      </w:r>
      <w:r>
        <w:rPr>
          <w:b/>
        </w:rPr>
        <w:t xml:space="preserve"> </w:t>
      </w:r>
      <w:r>
        <w:t>год</w:t>
      </w:r>
      <w:r>
        <w:rPr>
          <w:b/>
        </w:rPr>
        <w:t xml:space="preserve"> </w:t>
      </w:r>
      <w:r w:rsidRPr="00F55243">
        <w:t>соответствует</w:t>
      </w:r>
      <w:r>
        <w:t xml:space="preserve"> решению  Нерюнгринского районного Совета депутатов от 2</w:t>
      </w:r>
      <w:r w:rsidR="00F55243">
        <w:t>2</w:t>
      </w:r>
      <w:r>
        <w:t>.1</w:t>
      </w:r>
      <w:r w:rsidR="00F55243">
        <w:t>2</w:t>
      </w:r>
      <w:r>
        <w:t xml:space="preserve">.2017 № </w:t>
      </w:r>
      <w:r w:rsidR="00F55243">
        <w:t>8</w:t>
      </w:r>
      <w:r>
        <w:t>-4</w:t>
      </w:r>
      <w:r w:rsidR="00F55243">
        <w:t>2</w:t>
      </w:r>
      <w:r>
        <w:t xml:space="preserve"> </w:t>
      </w:r>
      <w:r>
        <w:rPr>
          <w:bCs/>
        </w:rPr>
        <w:t>«</w:t>
      </w:r>
      <w:r w:rsidR="00F55243" w:rsidRPr="00533A24">
        <w:t>О бюджете Нерюнгринского района на 201</w:t>
      </w:r>
      <w:r w:rsidR="00F55243">
        <w:t>8</w:t>
      </w:r>
      <w:r w:rsidR="00F55243" w:rsidRPr="00533A24">
        <w:t xml:space="preserve"> год и на плановый период 201</w:t>
      </w:r>
      <w:r w:rsidR="00F55243">
        <w:t>9</w:t>
      </w:r>
      <w:r w:rsidR="00F55243" w:rsidRPr="00533A24">
        <w:t xml:space="preserve"> и 20</w:t>
      </w:r>
      <w:r w:rsidR="00F55243">
        <w:t>20</w:t>
      </w:r>
      <w:r w:rsidR="00F55243" w:rsidRPr="00533A24">
        <w:t xml:space="preserve"> годов»</w:t>
      </w:r>
      <w:r>
        <w:rPr>
          <w:bCs/>
        </w:rPr>
        <w:t>.</w:t>
      </w:r>
      <w:r>
        <w:t xml:space="preserve"> </w:t>
      </w:r>
    </w:p>
    <w:p w:rsidR="0017558E" w:rsidRDefault="0017558E" w:rsidP="00E506A5">
      <w:pPr>
        <w:pStyle w:val="Default"/>
        <w:jc w:val="both"/>
      </w:pPr>
    </w:p>
    <w:p w:rsidR="00F569EC" w:rsidRPr="00405DD2" w:rsidRDefault="00D12CDB" w:rsidP="00F569EC">
      <w:pPr>
        <w:ind w:firstLine="709"/>
        <w:jc w:val="both"/>
      </w:pPr>
      <w:r w:rsidRPr="00405DD2">
        <w:rPr>
          <w:bCs/>
        </w:rPr>
        <w:t>Контрольно-счетная палата</w:t>
      </w:r>
      <w:r w:rsidRPr="00405DD2">
        <w:t xml:space="preserve"> по результатам проведенной финансово-экономической экспертизы проекта постановления Нерюнгринской районной администрации</w:t>
      </w:r>
      <w:r w:rsidR="00405DD2" w:rsidRPr="00405DD2">
        <w:t xml:space="preserve"> </w:t>
      </w:r>
      <w:r w:rsidR="00CD78CC">
        <w:t>«О внесении изменений в приложение к постановлению 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2021 года»</w:t>
      </w:r>
      <w:r w:rsidR="00CD78CC">
        <w:t xml:space="preserve"> </w:t>
      </w:r>
      <w:r w:rsidR="00405DD2" w:rsidRPr="00405DD2">
        <w:rPr>
          <w:bCs/>
        </w:rPr>
        <w:t>замечаний не выявила</w:t>
      </w:r>
      <w:r w:rsidR="00F569EC" w:rsidRPr="00405DD2">
        <w:rPr>
          <w:bCs/>
        </w:rPr>
        <w:t>.</w:t>
      </w:r>
    </w:p>
    <w:p w:rsidR="00496C5D" w:rsidRPr="00405DD2" w:rsidRDefault="00496C5D" w:rsidP="00F569EC">
      <w:pPr>
        <w:jc w:val="both"/>
      </w:pPr>
    </w:p>
    <w:p w:rsidR="00496C5D" w:rsidRPr="00405DD2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405DD2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405DD2" w:rsidRDefault="003A5CF7" w:rsidP="00496C5D">
      <w:pPr>
        <w:jc w:val="both"/>
        <w:outlineLvl w:val="0"/>
      </w:pPr>
      <w:r w:rsidRPr="00405DD2">
        <w:t>Председатель</w:t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</w:p>
    <w:p w:rsidR="00496C5D" w:rsidRPr="00405DD2" w:rsidRDefault="00496C5D" w:rsidP="00496C5D">
      <w:r w:rsidRPr="00405DD2">
        <w:t xml:space="preserve">Контрольно-счетной палаты                           </w:t>
      </w:r>
      <w:r w:rsidRPr="00405DD2">
        <w:tab/>
      </w:r>
      <w:r w:rsidRPr="00405DD2">
        <w:tab/>
      </w:r>
      <w:r w:rsidRPr="00405DD2">
        <w:tab/>
      </w:r>
      <w:r w:rsidRPr="00405DD2">
        <w:tab/>
      </w:r>
      <w:r w:rsidR="003A5CF7" w:rsidRPr="00405DD2">
        <w:t xml:space="preserve">         Ю</w:t>
      </w:r>
      <w:r w:rsidRPr="00405DD2">
        <w:t>.</w:t>
      </w:r>
      <w:r w:rsidR="003A5CF7" w:rsidRPr="00405DD2">
        <w:t>С</w:t>
      </w:r>
      <w:r w:rsidRPr="00405DD2">
        <w:t>. Г</w:t>
      </w:r>
      <w:r w:rsidR="003A5CF7" w:rsidRPr="00405DD2">
        <w:t>нилицкая</w:t>
      </w:r>
    </w:p>
    <w:p w:rsidR="00496C5D" w:rsidRDefault="00496C5D" w:rsidP="00496C5D">
      <w:r w:rsidRPr="00405DD2">
        <w:t>МО «Нерюнгринский район»</w:t>
      </w:r>
    </w:p>
    <w:p w:rsidR="00496C5D" w:rsidRDefault="00496C5D" w:rsidP="00496C5D"/>
    <w:p w:rsidR="00496C5D" w:rsidRDefault="00496C5D" w:rsidP="00496C5D"/>
    <w:p w:rsidR="00B1562D" w:rsidRDefault="00B1562D"/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ABC0C13"/>
    <w:multiLevelType w:val="hybridMultilevel"/>
    <w:tmpl w:val="5DAC0DEE"/>
    <w:lvl w:ilvl="0" w:tplc="3AA4F1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7E5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609"/>
    <w:rsid w:val="00033F0A"/>
    <w:rsid w:val="00034251"/>
    <w:rsid w:val="00034AEB"/>
    <w:rsid w:val="00034D8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644"/>
    <w:rsid w:val="00041C27"/>
    <w:rsid w:val="00041EA2"/>
    <w:rsid w:val="00042484"/>
    <w:rsid w:val="00043B85"/>
    <w:rsid w:val="000447D6"/>
    <w:rsid w:val="00044907"/>
    <w:rsid w:val="00045F90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5AFC"/>
    <w:rsid w:val="000663F2"/>
    <w:rsid w:val="00066550"/>
    <w:rsid w:val="00066D62"/>
    <w:rsid w:val="00067926"/>
    <w:rsid w:val="0007057F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485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340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08A"/>
    <w:rsid w:val="000A29AD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499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C7C38"/>
    <w:rsid w:val="000D05DF"/>
    <w:rsid w:val="000D15D8"/>
    <w:rsid w:val="000D1672"/>
    <w:rsid w:val="000D1B3F"/>
    <w:rsid w:val="000D2D66"/>
    <w:rsid w:val="000D32B3"/>
    <w:rsid w:val="000D3BCA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3E42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D7A"/>
    <w:rsid w:val="00120E10"/>
    <w:rsid w:val="0012158F"/>
    <w:rsid w:val="001219A1"/>
    <w:rsid w:val="001232B8"/>
    <w:rsid w:val="00123F93"/>
    <w:rsid w:val="0012477F"/>
    <w:rsid w:val="00125078"/>
    <w:rsid w:val="001257B2"/>
    <w:rsid w:val="00125E99"/>
    <w:rsid w:val="00126663"/>
    <w:rsid w:val="0012772A"/>
    <w:rsid w:val="00130206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5B69"/>
    <w:rsid w:val="00136422"/>
    <w:rsid w:val="00136A8D"/>
    <w:rsid w:val="00136E3E"/>
    <w:rsid w:val="00137EE1"/>
    <w:rsid w:val="001405E8"/>
    <w:rsid w:val="00140D4E"/>
    <w:rsid w:val="00140FA2"/>
    <w:rsid w:val="00141000"/>
    <w:rsid w:val="00143736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550"/>
    <w:rsid w:val="001617A9"/>
    <w:rsid w:val="001621DA"/>
    <w:rsid w:val="00162409"/>
    <w:rsid w:val="00162644"/>
    <w:rsid w:val="00164881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116C"/>
    <w:rsid w:val="001711A3"/>
    <w:rsid w:val="00173030"/>
    <w:rsid w:val="00173162"/>
    <w:rsid w:val="001741A8"/>
    <w:rsid w:val="00175479"/>
    <w:rsid w:val="0017558E"/>
    <w:rsid w:val="00176003"/>
    <w:rsid w:val="00177E68"/>
    <w:rsid w:val="00180139"/>
    <w:rsid w:val="00180909"/>
    <w:rsid w:val="00180A6E"/>
    <w:rsid w:val="00180D5F"/>
    <w:rsid w:val="00181666"/>
    <w:rsid w:val="00182570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65"/>
    <w:rsid w:val="00196674"/>
    <w:rsid w:val="0019686E"/>
    <w:rsid w:val="001970D3"/>
    <w:rsid w:val="0019729C"/>
    <w:rsid w:val="0019737B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BF7"/>
    <w:rsid w:val="001C431B"/>
    <w:rsid w:val="001C59F6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29C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BA3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04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5E4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A87"/>
    <w:rsid w:val="00256BAB"/>
    <w:rsid w:val="0025735A"/>
    <w:rsid w:val="002574EC"/>
    <w:rsid w:val="002619A6"/>
    <w:rsid w:val="0026276F"/>
    <w:rsid w:val="0026287A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DC2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E4F"/>
    <w:rsid w:val="002A74F4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4FC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7CE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3E7B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947"/>
    <w:rsid w:val="002F7D9E"/>
    <w:rsid w:val="002F7E3C"/>
    <w:rsid w:val="00300240"/>
    <w:rsid w:val="00300436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745"/>
    <w:rsid w:val="00314A9B"/>
    <w:rsid w:val="0031504A"/>
    <w:rsid w:val="003171A6"/>
    <w:rsid w:val="00317288"/>
    <w:rsid w:val="00317F12"/>
    <w:rsid w:val="003221A1"/>
    <w:rsid w:val="003229C2"/>
    <w:rsid w:val="00322D96"/>
    <w:rsid w:val="00322DE1"/>
    <w:rsid w:val="00324864"/>
    <w:rsid w:val="00324B2D"/>
    <w:rsid w:val="003276D8"/>
    <w:rsid w:val="0032772F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42C1"/>
    <w:rsid w:val="003453B0"/>
    <w:rsid w:val="003453EE"/>
    <w:rsid w:val="003464EA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547D"/>
    <w:rsid w:val="003576E3"/>
    <w:rsid w:val="003600F6"/>
    <w:rsid w:val="00360235"/>
    <w:rsid w:val="00360533"/>
    <w:rsid w:val="00360991"/>
    <w:rsid w:val="0036223A"/>
    <w:rsid w:val="00363CF4"/>
    <w:rsid w:val="0036420B"/>
    <w:rsid w:val="003642FA"/>
    <w:rsid w:val="0036441C"/>
    <w:rsid w:val="00364B2A"/>
    <w:rsid w:val="003660D1"/>
    <w:rsid w:val="00367682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0183"/>
    <w:rsid w:val="00380FD1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97E74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3E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09D"/>
    <w:rsid w:val="003D36A3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469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5EF3"/>
    <w:rsid w:val="003F72DD"/>
    <w:rsid w:val="003F7934"/>
    <w:rsid w:val="0040123A"/>
    <w:rsid w:val="00401277"/>
    <w:rsid w:val="0040259C"/>
    <w:rsid w:val="0040390B"/>
    <w:rsid w:val="00403C19"/>
    <w:rsid w:val="00405522"/>
    <w:rsid w:val="00405C70"/>
    <w:rsid w:val="00405DD2"/>
    <w:rsid w:val="004065BE"/>
    <w:rsid w:val="00407756"/>
    <w:rsid w:val="00407993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432E"/>
    <w:rsid w:val="00414E36"/>
    <w:rsid w:val="00414E69"/>
    <w:rsid w:val="00415BB5"/>
    <w:rsid w:val="00416AA9"/>
    <w:rsid w:val="0042038A"/>
    <w:rsid w:val="004203D8"/>
    <w:rsid w:val="00420BAE"/>
    <w:rsid w:val="00420C77"/>
    <w:rsid w:val="00420E54"/>
    <w:rsid w:val="00420ECA"/>
    <w:rsid w:val="0042213D"/>
    <w:rsid w:val="004237BB"/>
    <w:rsid w:val="0042405B"/>
    <w:rsid w:val="004246E0"/>
    <w:rsid w:val="00424950"/>
    <w:rsid w:val="00425556"/>
    <w:rsid w:val="00425E45"/>
    <w:rsid w:val="00426022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025"/>
    <w:rsid w:val="0045018D"/>
    <w:rsid w:val="00450CCB"/>
    <w:rsid w:val="00452AA4"/>
    <w:rsid w:val="00452BEC"/>
    <w:rsid w:val="00453915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03D"/>
    <w:rsid w:val="004645B2"/>
    <w:rsid w:val="004650AF"/>
    <w:rsid w:val="004652C3"/>
    <w:rsid w:val="00465FA8"/>
    <w:rsid w:val="004664F9"/>
    <w:rsid w:val="0046690E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3CC9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1A67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68F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5BB1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174"/>
    <w:rsid w:val="004E4CAB"/>
    <w:rsid w:val="004E4FE2"/>
    <w:rsid w:val="004E5853"/>
    <w:rsid w:val="004E6908"/>
    <w:rsid w:val="004E7CCA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4CF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0B64"/>
    <w:rsid w:val="00521480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2554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7"/>
    <w:rsid w:val="00554F2C"/>
    <w:rsid w:val="00555679"/>
    <w:rsid w:val="00556A8F"/>
    <w:rsid w:val="00557D7A"/>
    <w:rsid w:val="0056012A"/>
    <w:rsid w:val="0056174F"/>
    <w:rsid w:val="00561852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0263"/>
    <w:rsid w:val="005812A7"/>
    <w:rsid w:val="0058133E"/>
    <w:rsid w:val="00581435"/>
    <w:rsid w:val="00582379"/>
    <w:rsid w:val="005824B0"/>
    <w:rsid w:val="0058289E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3FD0"/>
    <w:rsid w:val="005A4131"/>
    <w:rsid w:val="005A45BA"/>
    <w:rsid w:val="005A48BA"/>
    <w:rsid w:val="005A54C6"/>
    <w:rsid w:val="005A61A6"/>
    <w:rsid w:val="005A63C1"/>
    <w:rsid w:val="005A64F1"/>
    <w:rsid w:val="005A68DA"/>
    <w:rsid w:val="005A7E84"/>
    <w:rsid w:val="005A7EE9"/>
    <w:rsid w:val="005B05D2"/>
    <w:rsid w:val="005B0675"/>
    <w:rsid w:val="005B0776"/>
    <w:rsid w:val="005B1708"/>
    <w:rsid w:val="005B1BC9"/>
    <w:rsid w:val="005B25E5"/>
    <w:rsid w:val="005B36A8"/>
    <w:rsid w:val="005B36F9"/>
    <w:rsid w:val="005B460A"/>
    <w:rsid w:val="005B4807"/>
    <w:rsid w:val="005B4FC9"/>
    <w:rsid w:val="005B6B72"/>
    <w:rsid w:val="005B6C35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B9B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6AF8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5A6E"/>
    <w:rsid w:val="00656B88"/>
    <w:rsid w:val="00656FE6"/>
    <w:rsid w:val="00657390"/>
    <w:rsid w:val="00657B2A"/>
    <w:rsid w:val="00657C96"/>
    <w:rsid w:val="00660622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690"/>
    <w:rsid w:val="006838A4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1A0E"/>
    <w:rsid w:val="006A1D0F"/>
    <w:rsid w:val="006A2143"/>
    <w:rsid w:val="006A2EBE"/>
    <w:rsid w:val="006A3445"/>
    <w:rsid w:val="006A48A9"/>
    <w:rsid w:val="006A4B6D"/>
    <w:rsid w:val="006A4EB0"/>
    <w:rsid w:val="006A54C9"/>
    <w:rsid w:val="006A5BB0"/>
    <w:rsid w:val="006A6BD0"/>
    <w:rsid w:val="006A71C9"/>
    <w:rsid w:val="006A736A"/>
    <w:rsid w:val="006A7644"/>
    <w:rsid w:val="006B0035"/>
    <w:rsid w:val="006B0F4D"/>
    <w:rsid w:val="006B266C"/>
    <w:rsid w:val="006B26B0"/>
    <w:rsid w:val="006B2E44"/>
    <w:rsid w:val="006B363C"/>
    <w:rsid w:val="006B36C8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4F81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5B1"/>
    <w:rsid w:val="006F2931"/>
    <w:rsid w:val="006F2C8B"/>
    <w:rsid w:val="006F3003"/>
    <w:rsid w:val="006F3127"/>
    <w:rsid w:val="006F3938"/>
    <w:rsid w:val="006F3BD7"/>
    <w:rsid w:val="006F4505"/>
    <w:rsid w:val="006F4DD8"/>
    <w:rsid w:val="006F4FBB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73F"/>
    <w:rsid w:val="00725BC5"/>
    <w:rsid w:val="00726196"/>
    <w:rsid w:val="007263E4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B9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2DEC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49B"/>
    <w:rsid w:val="00777846"/>
    <w:rsid w:val="007803B9"/>
    <w:rsid w:val="007811AF"/>
    <w:rsid w:val="007811BD"/>
    <w:rsid w:val="007813C3"/>
    <w:rsid w:val="007816E7"/>
    <w:rsid w:val="007818DF"/>
    <w:rsid w:val="00781BC1"/>
    <w:rsid w:val="007826E9"/>
    <w:rsid w:val="00782992"/>
    <w:rsid w:val="0078309F"/>
    <w:rsid w:val="00783602"/>
    <w:rsid w:val="00783FA5"/>
    <w:rsid w:val="0078437D"/>
    <w:rsid w:val="00784830"/>
    <w:rsid w:val="00784CEF"/>
    <w:rsid w:val="00784D3E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471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1A3"/>
    <w:rsid w:val="0080067B"/>
    <w:rsid w:val="00800680"/>
    <w:rsid w:val="00800E93"/>
    <w:rsid w:val="008013BB"/>
    <w:rsid w:val="00801D87"/>
    <w:rsid w:val="00801F95"/>
    <w:rsid w:val="00802A8F"/>
    <w:rsid w:val="00802C77"/>
    <w:rsid w:val="0080314F"/>
    <w:rsid w:val="0080457E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5606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1EE"/>
    <w:rsid w:val="00855BDE"/>
    <w:rsid w:val="00855EFF"/>
    <w:rsid w:val="00855FA2"/>
    <w:rsid w:val="00855FB2"/>
    <w:rsid w:val="008561AF"/>
    <w:rsid w:val="0085631E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FDF"/>
    <w:rsid w:val="0087200A"/>
    <w:rsid w:val="008725F4"/>
    <w:rsid w:val="00872BAD"/>
    <w:rsid w:val="00872F45"/>
    <w:rsid w:val="00873CB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5B2"/>
    <w:rsid w:val="00885A67"/>
    <w:rsid w:val="00886386"/>
    <w:rsid w:val="00886C03"/>
    <w:rsid w:val="00886FC0"/>
    <w:rsid w:val="0089062D"/>
    <w:rsid w:val="00890CC3"/>
    <w:rsid w:val="0089116F"/>
    <w:rsid w:val="00891333"/>
    <w:rsid w:val="00892459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1415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2699"/>
    <w:rsid w:val="008B2ABB"/>
    <w:rsid w:val="008B2B68"/>
    <w:rsid w:val="008B2E27"/>
    <w:rsid w:val="008B2F2C"/>
    <w:rsid w:val="008B4BB3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9A6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5D4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D7E34"/>
    <w:rsid w:val="008E04D5"/>
    <w:rsid w:val="008E118F"/>
    <w:rsid w:val="008E188C"/>
    <w:rsid w:val="008E2445"/>
    <w:rsid w:val="008E3BAD"/>
    <w:rsid w:val="008E485B"/>
    <w:rsid w:val="008E487F"/>
    <w:rsid w:val="008E4D3B"/>
    <w:rsid w:val="008E554A"/>
    <w:rsid w:val="008E5C89"/>
    <w:rsid w:val="008E5F57"/>
    <w:rsid w:val="008E5FFB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6C0A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2DBC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2FF"/>
    <w:rsid w:val="009144A5"/>
    <w:rsid w:val="00914723"/>
    <w:rsid w:val="009147B6"/>
    <w:rsid w:val="00915CBC"/>
    <w:rsid w:val="00915CEF"/>
    <w:rsid w:val="009162C2"/>
    <w:rsid w:val="00916CDD"/>
    <w:rsid w:val="00916E99"/>
    <w:rsid w:val="00917508"/>
    <w:rsid w:val="0091765A"/>
    <w:rsid w:val="00917F90"/>
    <w:rsid w:val="0092047E"/>
    <w:rsid w:val="00921619"/>
    <w:rsid w:val="00921A2A"/>
    <w:rsid w:val="00922239"/>
    <w:rsid w:val="0092232F"/>
    <w:rsid w:val="009223E5"/>
    <w:rsid w:val="009231A9"/>
    <w:rsid w:val="009232A1"/>
    <w:rsid w:val="00923771"/>
    <w:rsid w:val="00923D49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37A7B"/>
    <w:rsid w:val="009402DE"/>
    <w:rsid w:val="00940D71"/>
    <w:rsid w:val="009414A7"/>
    <w:rsid w:val="009424D8"/>
    <w:rsid w:val="00943875"/>
    <w:rsid w:val="009438AF"/>
    <w:rsid w:val="00943C88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417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044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5FA5"/>
    <w:rsid w:val="009C6672"/>
    <w:rsid w:val="009C6E42"/>
    <w:rsid w:val="009C7479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85B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ABF"/>
    <w:rsid w:val="009E6F0C"/>
    <w:rsid w:val="009E754A"/>
    <w:rsid w:val="009E7663"/>
    <w:rsid w:val="009E7BB4"/>
    <w:rsid w:val="009F04AD"/>
    <w:rsid w:val="009F0A0E"/>
    <w:rsid w:val="009F0DB2"/>
    <w:rsid w:val="009F11A3"/>
    <w:rsid w:val="009F127B"/>
    <w:rsid w:val="009F15AA"/>
    <w:rsid w:val="009F1A67"/>
    <w:rsid w:val="009F1B50"/>
    <w:rsid w:val="009F1D53"/>
    <w:rsid w:val="009F2F60"/>
    <w:rsid w:val="009F392B"/>
    <w:rsid w:val="009F3D68"/>
    <w:rsid w:val="009F5FC7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E32"/>
    <w:rsid w:val="00A161B7"/>
    <w:rsid w:val="00A177F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682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48AD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DEC"/>
    <w:rsid w:val="00A72B4F"/>
    <w:rsid w:val="00A74956"/>
    <w:rsid w:val="00A75669"/>
    <w:rsid w:val="00A75E44"/>
    <w:rsid w:val="00A76B91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4B0"/>
    <w:rsid w:val="00A90731"/>
    <w:rsid w:val="00A90F78"/>
    <w:rsid w:val="00A91224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33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9A2"/>
    <w:rsid w:val="00AF08E3"/>
    <w:rsid w:val="00AF0926"/>
    <w:rsid w:val="00AF19C9"/>
    <w:rsid w:val="00AF1D12"/>
    <w:rsid w:val="00AF201A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14D"/>
    <w:rsid w:val="00AF7455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15AB"/>
    <w:rsid w:val="00B21B40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960"/>
    <w:rsid w:val="00B43DD8"/>
    <w:rsid w:val="00B44AAE"/>
    <w:rsid w:val="00B45849"/>
    <w:rsid w:val="00B46184"/>
    <w:rsid w:val="00B46282"/>
    <w:rsid w:val="00B463A5"/>
    <w:rsid w:val="00B47775"/>
    <w:rsid w:val="00B47BFB"/>
    <w:rsid w:val="00B47F3E"/>
    <w:rsid w:val="00B47FEC"/>
    <w:rsid w:val="00B5003D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98C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4BAA"/>
    <w:rsid w:val="00B84E23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29E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28A9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833"/>
    <w:rsid w:val="00BF06D5"/>
    <w:rsid w:val="00BF12C7"/>
    <w:rsid w:val="00BF1452"/>
    <w:rsid w:val="00BF1541"/>
    <w:rsid w:val="00BF1654"/>
    <w:rsid w:val="00BF299C"/>
    <w:rsid w:val="00BF2A06"/>
    <w:rsid w:val="00BF336A"/>
    <w:rsid w:val="00BF36C7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9A7"/>
    <w:rsid w:val="00C07A9B"/>
    <w:rsid w:val="00C103E9"/>
    <w:rsid w:val="00C10419"/>
    <w:rsid w:val="00C1042E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58A3"/>
    <w:rsid w:val="00C36128"/>
    <w:rsid w:val="00C363F3"/>
    <w:rsid w:val="00C36F50"/>
    <w:rsid w:val="00C3721F"/>
    <w:rsid w:val="00C3791F"/>
    <w:rsid w:val="00C37986"/>
    <w:rsid w:val="00C402A9"/>
    <w:rsid w:val="00C42C7D"/>
    <w:rsid w:val="00C42FBB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4087"/>
    <w:rsid w:val="00C647A9"/>
    <w:rsid w:val="00C6561B"/>
    <w:rsid w:val="00C66032"/>
    <w:rsid w:val="00C664C8"/>
    <w:rsid w:val="00C66F7C"/>
    <w:rsid w:val="00C67823"/>
    <w:rsid w:val="00C678C6"/>
    <w:rsid w:val="00C67CDA"/>
    <w:rsid w:val="00C67DB7"/>
    <w:rsid w:val="00C67E3F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139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37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316F"/>
    <w:rsid w:val="00CB3B55"/>
    <w:rsid w:val="00CB3DBB"/>
    <w:rsid w:val="00CB48F7"/>
    <w:rsid w:val="00CB5E67"/>
    <w:rsid w:val="00CB69B1"/>
    <w:rsid w:val="00CB6B9C"/>
    <w:rsid w:val="00CB7218"/>
    <w:rsid w:val="00CB7255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8CC"/>
    <w:rsid w:val="00CD7B86"/>
    <w:rsid w:val="00CE05C4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5FF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3AA"/>
    <w:rsid w:val="00D079FB"/>
    <w:rsid w:val="00D07B0F"/>
    <w:rsid w:val="00D07E3B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0D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A63"/>
    <w:rsid w:val="00D71D06"/>
    <w:rsid w:val="00D71EE3"/>
    <w:rsid w:val="00D71F9F"/>
    <w:rsid w:val="00D734F6"/>
    <w:rsid w:val="00D73F5E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457"/>
    <w:rsid w:val="00D818B7"/>
    <w:rsid w:val="00D81C14"/>
    <w:rsid w:val="00D82ED8"/>
    <w:rsid w:val="00D839D2"/>
    <w:rsid w:val="00D83F40"/>
    <w:rsid w:val="00D8445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0FA5"/>
    <w:rsid w:val="00DD1280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5E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4F72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7B57"/>
    <w:rsid w:val="00E07D11"/>
    <w:rsid w:val="00E10415"/>
    <w:rsid w:val="00E1090E"/>
    <w:rsid w:val="00E10F1D"/>
    <w:rsid w:val="00E11416"/>
    <w:rsid w:val="00E11481"/>
    <w:rsid w:val="00E12029"/>
    <w:rsid w:val="00E13090"/>
    <w:rsid w:val="00E1334B"/>
    <w:rsid w:val="00E1363E"/>
    <w:rsid w:val="00E142B5"/>
    <w:rsid w:val="00E15796"/>
    <w:rsid w:val="00E157B0"/>
    <w:rsid w:val="00E158B6"/>
    <w:rsid w:val="00E1594D"/>
    <w:rsid w:val="00E15E95"/>
    <w:rsid w:val="00E16109"/>
    <w:rsid w:val="00E16352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72B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5F3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533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A88"/>
    <w:rsid w:val="00E66E57"/>
    <w:rsid w:val="00E670C4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842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30B"/>
    <w:rsid w:val="00EB4587"/>
    <w:rsid w:val="00EB4B55"/>
    <w:rsid w:val="00EB54FF"/>
    <w:rsid w:val="00EB6206"/>
    <w:rsid w:val="00EB6F21"/>
    <w:rsid w:val="00EB6F52"/>
    <w:rsid w:val="00EB70EC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3F3"/>
    <w:rsid w:val="00EC6550"/>
    <w:rsid w:val="00EC656E"/>
    <w:rsid w:val="00EC6648"/>
    <w:rsid w:val="00EC67D4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3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6D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1E6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1E4"/>
    <w:rsid w:val="00EF22DC"/>
    <w:rsid w:val="00EF27AB"/>
    <w:rsid w:val="00EF2CEE"/>
    <w:rsid w:val="00EF3B1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5D06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4E4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EC3"/>
    <w:rsid w:val="00F3726C"/>
    <w:rsid w:val="00F3797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4FC3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5243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4F7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5"/>
    <w:rsid w:val="00F927CF"/>
    <w:rsid w:val="00F92986"/>
    <w:rsid w:val="00F929C2"/>
    <w:rsid w:val="00F9422C"/>
    <w:rsid w:val="00F94869"/>
    <w:rsid w:val="00F948C3"/>
    <w:rsid w:val="00F955F9"/>
    <w:rsid w:val="00F95A8B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4A0A"/>
    <w:rsid w:val="00FA4F69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1FF4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04D"/>
    <w:rsid w:val="00FD2546"/>
    <w:rsid w:val="00FD3899"/>
    <w:rsid w:val="00FD4193"/>
    <w:rsid w:val="00FD46D3"/>
    <w:rsid w:val="00FD5278"/>
    <w:rsid w:val="00FD5971"/>
    <w:rsid w:val="00FD5F82"/>
    <w:rsid w:val="00FD6A56"/>
    <w:rsid w:val="00FD6F2E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B64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4643</TotalTime>
  <Pages>5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2018-01-25T06:02:00Z</cp:lastPrinted>
  <dcterms:created xsi:type="dcterms:W3CDTF">2016-10-13T11:33:00Z</dcterms:created>
  <dcterms:modified xsi:type="dcterms:W3CDTF">2018-01-25T08:01:00Z</dcterms:modified>
</cp:coreProperties>
</file>